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368D9" w14:textId="6605A534" w:rsidR="00FB72D7" w:rsidRPr="00E4768F" w:rsidRDefault="00E4768F" w:rsidP="00E476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768F">
        <w:rPr>
          <w:rFonts w:ascii="Arial" w:hAnsi="Arial" w:cs="Arial"/>
          <w:b/>
          <w:bCs/>
          <w:sz w:val="28"/>
          <w:szCs w:val="28"/>
        </w:rPr>
        <w:t xml:space="preserve">Technické a funkční požadavky na řešení </w:t>
      </w:r>
      <w:r w:rsidR="00BA4A99">
        <w:rPr>
          <w:rFonts w:ascii="Arial" w:hAnsi="Arial" w:cs="Arial"/>
          <w:b/>
          <w:bCs/>
          <w:sz w:val="28"/>
          <w:szCs w:val="28"/>
        </w:rPr>
        <w:t>přístupového systému</w:t>
      </w:r>
      <w:r w:rsidRPr="00E4768F">
        <w:rPr>
          <w:rFonts w:ascii="Arial" w:hAnsi="Arial" w:cs="Arial"/>
          <w:b/>
          <w:bCs/>
          <w:sz w:val="28"/>
          <w:szCs w:val="28"/>
        </w:rPr>
        <w:t xml:space="preserve"> v</w:t>
      </w:r>
      <w:r w:rsidR="00016EE6">
        <w:rPr>
          <w:rFonts w:ascii="Arial" w:hAnsi="Arial" w:cs="Arial"/>
          <w:b/>
          <w:bCs/>
          <w:sz w:val="28"/>
          <w:szCs w:val="28"/>
        </w:rPr>
        <w:t> MFA Pardubice</w:t>
      </w:r>
    </w:p>
    <w:p w14:paraId="668A392D" w14:textId="5FC06BC1" w:rsidR="00E4768F" w:rsidRDefault="00E4768F">
      <w:pPr>
        <w:rPr>
          <w:rFonts w:ascii="Arial" w:hAnsi="Arial" w:cs="Arial"/>
          <w:b/>
          <w:bCs/>
          <w:sz w:val="24"/>
          <w:szCs w:val="24"/>
        </w:rPr>
      </w:pPr>
    </w:p>
    <w:p w14:paraId="49404C22" w14:textId="0BE64211" w:rsidR="00556EFF" w:rsidRDefault="00556EF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Specifikace zakázky:</w:t>
      </w:r>
    </w:p>
    <w:p w14:paraId="1B814245" w14:textId="70807209" w:rsidR="00556EFF" w:rsidRPr="00556EFF" w:rsidRDefault="00556EFF" w:rsidP="00CD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72C4E">
        <w:rPr>
          <w:rFonts w:ascii="Arial" w:hAnsi="Arial" w:cs="Arial"/>
          <w:sz w:val="24"/>
          <w:szCs w:val="24"/>
        </w:rPr>
        <w:t> prostorách MFA</w:t>
      </w:r>
      <w:r>
        <w:rPr>
          <w:rFonts w:ascii="Arial" w:hAnsi="Arial" w:cs="Arial"/>
          <w:sz w:val="24"/>
          <w:szCs w:val="24"/>
        </w:rPr>
        <w:t xml:space="preserve"> je úmyslem zadavatele výměna stávajícího systému turniketů realizovaných v roce 2001. Požadavkem je instalace a zprovoznění komplexního přístupového systému</w:t>
      </w:r>
      <w:r w:rsidR="00CA0BD1">
        <w:rPr>
          <w:rFonts w:ascii="Arial" w:hAnsi="Arial" w:cs="Arial"/>
          <w:sz w:val="24"/>
          <w:szCs w:val="24"/>
        </w:rPr>
        <w:t xml:space="preserve">, který bude napojen na stávající </w:t>
      </w:r>
      <w:proofErr w:type="spellStart"/>
      <w:r w:rsidR="00CA0BD1">
        <w:rPr>
          <w:rFonts w:ascii="Arial" w:hAnsi="Arial" w:cs="Arial"/>
          <w:sz w:val="24"/>
          <w:szCs w:val="24"/>
        </w:rPr>
        <w:t>ticketingový</w:t>
      </w:r>
      <w:proofErr w:type="spellEnd"/>
      <w:r w:rsidR="00CA0BD1">
        <w:rPr>
          <w:rFonts w:ascii="Arial" w:hAnsi="Arial" w:cs="Arial"/>
          <w:sz w:val="24"/>
          <w:szCs w:val="24"/>
        </w:rPr>
        <w:t xml:space="preserve"> systém haly a rozšířen o bezpečnostní prvky pro rozpoznávání fanoušků.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F2C757" w14:textId="667208E1" w:rsidR="00E4768F" w:rsidRDefault="00E4768F" w:rsidP="00CD32E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68F">
        <w:rPr>
          <w:rFonts w:ascii="Arial" w:hAnsi="Arial" w:cs="Arial"/>
          <w:b/>
          <w:bCs/>
          <w:sz w:val="24"/>
          <w:szCs w:val="24"/>
          <w:u w:val="single"/>
        </w:rPr>
        <w:t>Parametry dodávaného zařízení:</w:t>
      </w:r>
    </w:p>
    <w:p w14:paraId="3FCB7E00" w14:textId="3FA1C196" w:rsidR="00CA0BD1" w:rsidRDefault="00CA0BD1" w:rsidP="00CD32E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CA0BD1">
        <w:rPr>
          <w:rFonts w:ascii="Arial" w:hAnsi="Arial" w:cs="Arial"/>
          <w:b/>
          <w:bCs/>
          <w:sz w:val="24"/>
          <w:szCs w:val="24"/>
        </w:rPr>
        <w:t>urnik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CA0BD1">
        <w:rPr>
          <w:rFonts w:ascii="Arial" w:hAnsi="Arial" w:cs="Arial"/>
          <w:b/>
          <w:bCs/>
          <w:sz w:val="24"/>
          <w:szCs w:val="24"/>
        </w:rPr>
        <w:t>ty</w:t>
      </w:r>
    </w:p>
    <w:p w14:paraId="0405E69F" w14:textId="5E0973FA" w:rsidR="00776A5F" w:rsidRDefault="00570717" w:rsidP="00CD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řízený přístup návštěvníků</w:t>
      </w:r>
      <w:r w:rsidR="00B92F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areny je navržen systém turniketů, které budou umístěny v prostoru jednotlivých vchodů a budou doplněny elektromechanickými brankami. Umístění jednotlivých vstupů je zakresleno v plánku v příloze. </w:t>
      </w:r>
      <w:r w:rsidR="00CA4D82">
        <w:rPr>
          <w:rFonts w:ascii="Arial" w:hAnsi="Arial" w:cs="Arial"/>
          <w:sz w:val="24"/>
          <w:szCs w:val="24"/>
        </w:rPr>
        <w:t xml:space="preserve">Turnikety i branky budou umístěny ve vnitřních </w:t>
      </w:r>
      <w:r w:rsidR="00CA4D82" w:rsidRPr="008D2801">
        <w:rPr>
          <w:rFonts w:ascii="Arial" w:hAnsi="Arial" w:cs="Arial"/>
          <w:sz w:val="24"/>
          <w:szCs w:val="24"/>
        </w:rPr>
        <w:t>prostorech vchodů. Přesné umístění jednotlivých turniketů bude na místech stávajícího systému, případně upřesněno při fyzické obhlídce. Všechny turnikety budou obousměrné</w:t>
      </w:r>
      <w:r w:rsidR="00544145" w:rsidRPr="008D2801">
        <w:rPr>
          <w:rFonts w:ascii="Arial" w:hAnsi="Arial" w:cs="Arial"/>
          <w:sz w:val="24"/>
          <w:szCs w:val="24"/>
        </w:rPr>
        <w:t xml:space="preserve"> s funkcí opakovaného vstupu a výstupu </w:t>
      </w:r>
      <w:r w:rsidR="00CA4D82" w:rsidRPr="008D2801">
        <w:rPr>
          <w:rFonts w:ascii="Arial" w:hAnsi="Arial" w:cs="Arial"/>
          <w:sz w:val="24"/>
          <w:szCs w:val="24"/>
        </w:rPr>
        <w:t>s osazením RFID čtecího zařízení na obou stranách s možností čtení 1D, 2D kódů a to i z displeje mobilního telefonu. Zařízení budou zároveň obsahovat vizuální ukazatel o aktivaci / zamítnutí průchodu. Všechna zařízení bud</w:t>
      </w:r>
      <w:r w:rsidR="00B92F03" w:rsidRPr="008D2801">
        <w:rPr>
          <w:rFonts w:ascii="Arial" w:hAnsi="Arial" w:cs="Arial"/>
          <w:sz w:val="24"/>
          <w:szCs w:val="24"/>
        </w:rPr>
        <w:t>ou</w:t>
      </w:r>
      <w:r w:rsidR="00CA4D82" w:rsidRPr="008D2801">
        <w:rPr>
          <w:rFonts w:ascii="Arial" w:hAnsi="Arial" w:cs="Arial"/>
          <w:sz w:val="24"/>
          <w:szCs w:val="24"/>
        </w:rPr>
        <w:t xml:space="preserve"> doplněn</w:t>
      </w:r>
      <w:r w:rsidR="00B92F03" w:rsidRPr="008D2801">
        <w:rPr>
          <w:rFonts w:ascii="Arial" w:hAnsi="Arial" w:cs="Arial"/>
          <w:sz w:val="24"/>
          <w:szCs w:val="24"/>
        </w:rPr>
        <w:t>a</w:t>
      </w:r>
      <w:r w:rsidR="00CA4D82">
        <w:rPr>
          <w:rFonts w:ascii="Arial" w:hAnsi="Arial" w:cs="Arial"/>
          <w:sz w:val="24"/>
          <w:szCs w:val="24"/>
        </w:rPr>
        <w:t xml:space="preserve"> o integrované řešení pro určení tělesné teploty návštěvníků a zároveň pro rozpoznávání obličeje návštěvníků spojených s danou vstupenkou pro zajištění </w:t>
      </w:r>
      <w:r w:rsidR="004E4F69">
        <w:rPr>
          <w:rFonts w:ascii="Arial" w:hAnsi="Arial" w:cs="Arial"/>
          <w:sz w:val="24"/>
          <w:szCs w:val="24"/>
        </w:rPr>
        <w:t>podmínek</w:t>
      </w:r>
      <w:r w:rsidR="00776A5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CA4D82">
        <w:rPr>
          <w:rFonts w:ascii="Arial" w:hAnsi="Arial" w:cs="Arial"/>
          <w:sz w:val="24"/>
          <w:szCs w:val="24"/>
        </w:rPr>
        <w:t>safe</w:t>
      </w:r>
      <w:proofErr w:type="spellEnd"/>
      <w:r w:rsidR="00CA4D82">
        <w:rPr>
          <w:rFonts w:ascii="Arial" w:hAnsi="Arial" w:cs="Arial"/>
          <w:sz w:val="24"/>
          <w:szCs w:val="24"/>
        </w:rPr>
        <w:t xml:space="preserve"> stadium</w:t>
      </w:r>
      <w:r w:rsidR="00776A5F">
        <w:rPr>
          <w:rFonts w:ascii="Arial" w:hAnsi="Arial" w:cs="Arial"/>
          <w:sz w:val="24"/>
          <w:szCs w:val="24"/>
        </w:rPr>
        <w:t>“</w:t>
      </w:r>
      <w:r w:rsidR="00CA4D82">
        <w:rPr>
          <w:rFonts w:ascii="Arial" w:hAnsi="Arial" w:cs="Arial"/>
          <w:sz w:val="24"/>
          <w:szCs w:val="24"/>
        </w:rPr>
        <w:t xml:space="preserve"> a pro</w:t>
      </w:r>
      <w:r w:rsidR="00776A5F">
        <w:rPr>
          <w:rFonts w:ascii="Arial" w:hAnsi="Arial" w:cs="Arial"/>
          <w:sz w:val="24"/>
          <w:szCs w:val="24"/>
        </w:rPr>
        <w:t xml:space="preserve"> potřeby bezpečnostních složek dle požadavků na konání reprezentačních, mezinárodních a jiných sportovních a kulturních akcí.</w:t>
      </w:r>
    </w:p>
    <w:p w14:paraId="3B8C76BA" w14:textId="05339587" w:rsidR="00570717" w:rsidRDefault="00CA4D82" w:rsidP="00CD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70717">
        <w:rPr>
          <w:rFonts w:ascii="Arial" w:hAnsi="Arial" w:cs="Arial"/>
          <w:sz w:val="24"/>
          <w:szCs w:val="24"/>
        </w:rPr>
        <w:t xml:space="preserve"> </w:t>
      </w:r>
    </w:p>
    <w:p w14:paraId="26FC0F4C" w14:textId="080062E4" w:rsidR="00776A5F" w:rsidRDefault="00776A5F">
      <w:pPr>
        <w:rPr>
          <w:rFonts w:ascii="Arial" w:hAnsi="Arial" w:cs="Arial"/>
          <w:b/>
          <w:bCs/>
          <w:sz w:val="24"/>
          <w:szCs w:val="24"/>
        </w:rPr>
      </w:pPr>
      <w:r w:rsidRPr="00776A5F">
        <w:rPr>
          <w:rFonts w:ascii="Arial" w:hAnsi="Arial" w:cs="Arial"/>
          <w:b/>
          <w:bCs/>
          <w:sz w:val="24"/>
          <w:szCs w:val="24"/>
        </w:rPr>
        <w:t>Parametry turniketů</w:t>
      </w:r>
      <w:r w:rsidR="00CD32E8">
        <w:rPr>
          <w:rFonts w:ascii="Arial" w:hAnsi="Arial" w:cs="Arial"/>
          <w:b/>
          <w:bCs/>
          <w:sz w:val="24"/>
          <w:szCs w:val="24"/>
        </w:rPr>
        <w:t xml:space="preserve"> a elektromechanických branek</w:t>
      </w:r>
      <w:r w:rsidRPr="00776A5F">
        <w:rPr>
          <w:rFonts w:ascii="Arial" w:hAnsi="Arial" w:cs="Arial"/>
          <w:b/>
          <w:bCs/>
          <w:sz w:val="24"/>
          <w:szCs w:val="24"/>
        </w:rPr>
        <w:t>:</w:t>
      </w:r>
    </w:p>
    <w:p w14:paraId="13917C46" w14:textId="3CA97813" w:rsidR="00776A5F" w:rsidRPr="00776A5F" w:rsidRDefault="00776A5F" w:rsidP="00776A5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76A5F">
        <w:rPr>
          <w:rFonts w:ascii="Arial" w:hAnsi="Arial" w:cs="Arial"/>
          <w:sz w:val="24"/>
          <w:szCs w:val="24"/>
        </w:rPr>
        <w:t>očet turniketů 14ks</w:t>
      </w:r>
    </w:p>
    <w:p w14:paraId="4D65BDB6" w14:textId="38149952" w:rsidR="00776A5F" w:rsidRDefault="00776A5F" w:rsidP="00776A5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A5F">
        <w:rPr>
          <w:rFonts w:ascii="Arial" w:hAnsi="Arial" w:cs="Arial"/>
          <w:sz w:val="24"/>
          <w:szCs w:val="24"/>
        </w:rPr>
        <w:t xml:space="preserve">počet </w:t>
      </w:r>
      <w:r>
        <w:rPr>
          <w:rFonts w:ascii="Arial" w:hAnsi="Arial" w:cs="Arial"/>
          <w:sz w:val="24"/>
          <w:szCs w:val="24"/>
        </w:rPr>
        <w:t xml:space="preserve">elektromechanických branek </w:t>
      </w:r>
      <w:r w:rsidR="0014009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ks</w:t>
      </w:r>
      <w:r w:rsidR="00140094">
        <w:rPr>
          <w:rFonts w:ascii="Arial" w:hAnsi="Arial" w:cs="Arial"/>
          <w:sz w:val="24"/>
          <w:szCs w:val="24"/>
        </w:rPr>
        <w:t xml:space="preserve"> + 1ks branka vozíčkáři se čtečkou a kamerou</w:t>
      </w:r>
    </w:p>
    <w:p w14:paraId="07BD57D2" w14:textId="5B06E575" w:rsidR="00776A5F" w:rsidRPr="00776A5F" w:rsidRDefault="00776A5F" w:rsidP="00776A5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A5F">
        <w:rPr>
          <w:rFonts w:ascii="Arial" w:hAnsi="Arial" w:cs="Arial"/>
          <w:iCs/>
          <w:sz w:val="24"/>
          <w:szCs w:val="24"/>
        </w:rPr>
        <w:t xml:space="preserve">typ turniketů - elektromechanické </w:t>
      </w:r>
      <w:proofErr w:type="spellStart"/>
      <w:r w:rsidRPr="00776A5F">
        <w:rPr>
          <w:rFonts w:ascii="Arial" w:hAnsi="Arial" w:cs="Arial"/>
          <w:iCs/>
          <w:sz w:val="24"/>
          <w:szCs w:val="24"/>
        </w:rPr>
        <w:t>tripodové</w:t>
      </w:r>
      <w:proofErr w:type="spellEnd"/>
      <w:r w:rsidRPr="00776A5F">
        <w:rPr>
          <w:rFonts w:ascii="Arial" w:hAnsi="Arial" w:cs="Arial"/>
          <w:iCs/>
          <w:sz w:val="24"/>
          <w:szCs w:val="24"/>
        </w:rPr>
        <w:t xml:space="preserve"> obousměrné turnikety, vybavené řídící mikroprocesorovou elektronikou, která je součástí těla turniketu, turnikety musí být koncipovány pro velmi odolné prostředí</w:t>
      </w:r>
      <w:r w:rsidR="00544145">
        <w:rPr>
          <w:rFonts w:ascii="Arial" w:hAnsi="Arial" w:cs="Arial"/>
          <w:iCs/>
          <w:sz w:val="24"/>
          <w:szCs w:val="24"/>
        </w:rPr>
        <w:t xml:space="preserve"> </w:t>
      </w:r>
      <w:r w:rsidR="00B92F03">
        <w:rPr>
          <w:rFonts w:ascii="Arial" w:hAnsi="Arial" w:cs="Arial"/>
          <w:iCs/>
          <w:sz w:val="24"/>
          <w:szCs w:val="24"/>
        </w:rPr>
        <w:t>(antivandal)</w:t>
      </w:r>
    </w:p>
    <w:p w14:paraId="29E20527" w14:textId="17C77B07" w:rsidR="00776A5F" w:rsidRDefault="00776A5F" w:rsidP="00776A5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76A5F">
        <w:rPr>
          <w:rFonts w:ascii="Arial" w:hAnsi="Arial" w:cs="Arial"/>
          <w:iCs/>
          <w:sz w:val="24"/>
          <w:szCs w:val="24"/>
        </w:rPr>
        <w:t>materiálové provedení kovových částí – nerezové provedení</w:t>
      </w:r>
    </w:p>
    <w:p w14:paraId="5AC775B0" w14:textId="73CEE7DD" w:rsidR="00776A5F" w:rsidRDefault="00776A5F" w:rsidP="00776A5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vybavení všech turniketů funkcí anti-panik pro </w:t>
      </w:r>
      <w:r w:rsidR="00047043">
        <w:rPr>
          <w:rFonts w:ascii="Arial" w:hAnsi="Arial" w:cs="Arial"/>
          <w:iCs/>
          <w:sz w:val="24"/>
          <w:szCs w:val="24"/>
        </w:rPr>
        <w:t xml:space="preserve">lokální </w:t>
      </w:r>
      <w:r w:rsidR="000A2065">
        <w:rPr>
          <w:rFonts w:ascii="Arial" w:hAnsi="Arial" w:cs="Arial"/>
          <w:iCs/>
          <w:sz w:val="24"/>
          <w:szCs w:val="24"/>
        </w:rPr>
        <w:t xml:space="preserve">jednotlivé </w:t>
      </w:r>
      <w:r w:rsidR="00047043">
        <w:rPr>
          <w:rFonts w:ascii="Arial" w:hAnsi="Arial" w:cs="Arial"/>
          <w:iCs/>
          <w:sz w:val="24"/>
          <w:szCs w:val="24"/>
        </w:rPr>
        <w:t xml:space="preserve">i </w:t>
      </w:r>
      <w:r>
        <w:rPr>
          <w:rFonts w:ascii="Arial" w:hAnsi="Arial" w:cs="Arial"/>
          <w:iCs/>
          <w:sz w:val="24"/>
          <w:szCs w:val="24"/>
        </w:rPr>
        <w:t xml:space="preserve">vzdálené elektronické sklopení </w:t>
      </w:r>
      <w:r w:rsidR="000C6CB2">
        <w:rPr>
          <w:rFonts w:ascii="Arial" w:hAnsi="Arial" w:cs="Arial"/>
          <w:iCs/>
          <w:sz w:val="24"/>
          <w:szCs w:val="24"/>
        </w:rPr>
        <w:t>ramen na všech turniketech najednou</w:t>
      </w:r>
      <w:r w:rsidR="008D2801">
        <w:rPr>
          <w:rFonts w:ascii="Arial" w:hAnsi="Arial" w:cs="Arial"/>
          <w:iCs/>
          <w:sz w:val="24"/>
          <w:szCs w:val="24"/>
        </w:rPr>
        <w:t xml:space="preserve"> </w:t>
      </w:r>
      <w:r w:rsidR="00B92F03">
        <w:rPr>
          <w:rFonts w:ascii="Arial" w:hAnsi="Arial" w:cs="Arial"/>
          <w:iCs/>
          <w:sz w:val="24"/>
          <w:szCs w:val="24"/>
        </w:rPr>
        <w:t>(ovládáno EPS + tlačítko v pokladnách)</w:t>
      </w:r>
    </w:p>
    <w:p w14:paraId="2B2ADE2C" w14:textId="77777777" w:rsidR="00CD32E8" w:rsidRPr="00CD32E8" w:rsidRDefault="00CD32E8" w:rsidP="00CD32E8">
      <w:pPr>
        <w:pStyle w:val="Odstavecseseznamem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CD32E8">
        <w:rPr>
          <w:rFonts w:ascii="Arial" w:hAnsi="Arial" w:cs="Arial"/>
          <w:iCs/>
          <w:sz w:val="24"/>
          <w:szCs w:val="24"/>
        </w:rPr>
        <w:t xml:space="preserve">LED signalizace povoleného/zakázaného vstupu, možnost doplnění identifikace zvýhodněného tarifu </w:t>
      </w:r>
    </w:p>
    <w:p w14:paraId="0C8D710E" w14:textId="0D87C9C1" w:rsidR="009C7864" w:rsidRDefault="005B4F48" w:rsidP="00776A5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="009C7864">
        <w:rPr>
          <w:rFonts w:ascii="Arial" w:hAnsi="Arial" w:cs="Arial"/>
          <w:iCs/>
          <w:sz w:val="24"/>
          <w:szCs w:val="24"/>
        </w:rPr>
        <w:t xml:space="preserve">boustranně integrované čtecí zařízení s funkcí čtení RFID, 1D a 2D kódy </w:t>
      </w:r>
    </w:p>
    <w:p w14:paraId="2D53B141" w14:textId="38E78AA6" w:rsidR="00F8269E" w:rsidRDefault="00F8269E" w:rsidP="00776A5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funkce čtení z</w:t>
      </w:r>
      <w:r w:rsidR="003F20D1">
        <w:rPr>
          <w:rFonts w:ascii="Arial" w:hAnsi="Arial" w:cs="Arial"/>
          <w:iCs/>
          <w:sz w:val="24"/>
          <w:szCs w:val="24"/>
        </w:rPr>
        <w:t> </w:t>
      </w:r>
      <w:r>
        <w:rPr>
          <w:rFonts w:ascii="Arial" w:hAnsi="Arial" w:cs="Arial"/>
          <w:iCs/>
          <w:sz w:val="24"/>
          <w:szCs w:val="24"/>
        </w:rPr>
        <w:t>displ</w:t>
      </w:r>
      <w:r w:rsidR="00CD32E8">
        <w:rPr>
          <w:rFonts w:ascii="Arial" w:hAnsi="Arial" w:cs="Arial"/>
          <w:iCs/>
          <w:sz w:val="24"/>
          <w:szCs w:val="24"/>
        </w:rPr>
        <w:t>e</w:t>
      </w:r>
      <w:r w:rsidR="003F20D1">
        <w:rPr>
          <w:rFonts w:ascii="Arial" w:hAnsi="Arial" w:cs="Arial"/>
          <w:iCs/>
          <w:sz w:val="24"/>
          <w:szCs w:val="24"/>
        </w:rPr>
        <w:t xml:space="preserve">je mobilního telefonu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F20D1">
        <w:rPr>
          <w:rFonts w:ascii="Arial" w:hAnsi="Arial" w:cs="Arial"/>
          <w:iCs/>
          <w:sz w:val="24"/>
          <w:szCs w:val="24"/>
        </w:rPr>
        <w:t xml:space="preserve"> </w:t>
      </w:r>
    </w:p>
    <w:p w14:paraId="56F58398" w14:textId="63A1F721" w:rsidR="005B4F48" w:rsidRDefault="005B4F48" w:rsidP="00776A5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oboustranná vizuální a akustická signalizace průchodu</w:t>
      </w:r>
      <w:r w:rsidR="008D2801">
        <w:rPr>
          <w:rFonts w:ascii="Arial" w:hAnsi="Arial" w:cs="Arial"/>
          <w:iCs/>
          <w:sz w:val="24"/>
          <w:szCs w:val="24"/>
        </w:rPr>
        <w:t xml:space="preserve"> </w:t>
      </w:r>
      <w:bookmarkStart w:id="0" w:name="_GoBack"/>
      <w:bookmarkEnd w:id="0"/>
      <w:r w:rsidR="00B92F03">
        <w:rPr>
          <w:rFonts w:ascii="Arial" w:hAnsi="Arial" w:cs="Arial"/>
          <w:iCs/>
          <w:sz w:val="24"/>
          <w:szCs w:val="24"/>
        </w:rPr>
        <w:t>(akustiku možno vypnout)</w:t>
      </w:r>
    </w:p>
    <w:p w14:paraId="7C6B5EA8" w14:textId="79D3A0A9" w:rsidR="005B4F48" w:rsidRDefault="005B4F48" w:rsidP="00776A5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minimální průchodnost turniketu – 30 osob/minuta</w:t>
      </w:r>
    </w:p>
    <w:p w14:paraId="4068BFFF" w14:textId="77777777" w:rsidR="005B4F48" w:rsidRPr="005B4F48" w:rsidRDefault="005B4F48" w:rsidP="005B4F48">
      <w:pPr>
        <w:pStyle w:val="Odstavecseseznamem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5B4F48">
        <w:rPr>
          <w:rFonts w:ascii="Arial" w:hAnsi="Arial" w:cs="Arial"/>
          <w:iCs/>
          <w:sz w:val="24"/>
          <w:szCs w:val="24"/>
        </w:rPr>
        <w:lastRenderedPageBreak/>
        <w:t>certifikace CE</w:t>
      </w:r>
    </w:p>
    <w:p w14:paraId="0C53CF78" w14:textId="3039D306" w:rsidR="000C6CB2" w:rsidRDefault="005B4F48" w:rsidP="00776A5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</w:t>
      </w:r>
      <w:r w:rsidR="009C7864">
        <w:rPr>
          <w:rFonts w:ascii="Arial" w:hAnsi="Arial" w:cs="Arial"/>
          <w:iCs/>
          <w:sz w:val="24"/>
          <w:szCs w:val="24"/>
        </w:rPr>
        <w:t xml:space="preserve">omunikace na P4 protokolu se stávajícím systémem </w:t>
      </w:r>
      <w:proofErr w:type="spellStart"/>
      <w:r w:rsidR="009C7864">
        <w:rPr>
          <w:rFonts w:ascii="Arial" w:hAnsi="Arial" w:cs="Arial"/>
          <w:iCs/>
          <w:sz w:val="24"/>
          <w:szCs w:val="24"/>
        </w:rPr>
        <w:t>ticketingu</w:t>
      </w:r>
      <w:proofErr w:type="spellEnd"/>
      <w:r w:rsidR="009C7864">
        <w:rPr>
          <w:rFonts w:ascii="Arial" w:hAnsi="Arial" w:cs="Arial"/>
          <w:iCs/>
          <w:sz w:val="24"/>
          <w:szCs w:val="24"/>
        </w:rPr>
        <w:t xml:space="preserve"> </w:t>
      </w:r>
      <w:r w:rsidR="00016EE6">
        <w:rPr>
          <w:rFonts w:ascii="Arial" w:hAnsi="Arial" w:cs="Arial"/>
          <w:iCs/>
          <w:sz w:val="24"/>
          <w:szCs w:val="24"/>
        </w:rPr>
        <w:t>MFA</w:t>
      </w:r>
    </w:p>
    <w:p w14:paraId="428340F9" w14:textId="7C077C0D" w:rsidR="005B4F48" w:rsidRDefault="00810828" w:rsidP="00776A5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SW řešení obsluhy turniketů umožňující založení více akcí v jeden den</w:t>
      </w:r>
    </w:p>
    <w:p w14:paraId="1AA44154" w14:textId="22515BCC" w:rsidR="004E4F69" w:rsidRPr="00140094" w:rsidRDefault="00CD32E8" w:rsidP="00140094">
      <w:pPr>
        <w:pStyle w:val="Odstavecseseznamem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CD32E8">
        <w:rPr>
          <w:rFonts w:ascii="Arial" w:hAnsi="Arial" w:cs="Arial"/>
          <w:iCs/>
          <w:sz w:val="24"/>
          <w:szCs w:val="24"/>
        </w:rPr>
        <w:t>možnost ovládání turniketů v časovém plánu, popř. odblokování mimo stanovenou dobu v nastavených plánech s definicí dle P4</w:t>
      </w:r>
    </w:p>
    <w:p w14:paraId="6832B949" w14:textId="2B55726F" w:rsidR="008A19D4" w:rsidRDefault="008A19D4" w:rsidP="00776A5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napojení na stávající </w:t>
      </w:r>
      <w:r w:rsidR="00016EE6">
        <w:rPr>
          <w:rFonts w:ascii="Arial" w:hAnsi="Arial" w:cs="Arial"/>
          <w:iCs/>
          <w:sz w:val="24"/>
          <w:szCs w:val="24"/>
        </w:rPr>
        <w:t>datové</w:t>
      </w:r>
      <w:r w:rsidR="00CD32E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rozvody </w:t>
      </w:r>
      <w:r w:rsidR="00CD32E8">
        <w:rPr>
          <w:rFonts w:ascii="Arial" w:hAnsi="Arial" w:cs="Arial"/>
          <w:iCs/>
          <w:sz w:val="24"/>
          <w:szCs w:val="24"/>
        </w:rPr>
        <w:t xml:space="preserve">a rozvody </w:t>
      </w:r>
      <w:proofErr w:type="spellStart"/>
      <w:proofErr w:type="gramStart"/>
      <w:r>
        <w:rPr>
          <w:rFonts w:ascii="Arial" w:hAnsi="Arial" w:cs="Arial"/>
          <w:iCs/>
          <w:sz w:val="24"/>
          <w:szCs w:val="24"/>
        </w:rPr>
        <w:t>elektřiny,</w:t>
      </w:r>
      <w:r w:rsidR="005A7DD7">
        <w:rPr>
          <w:rFonts w:ascii="Arial" w:hAnsi="Arial" w:cs="Arial"/>
          <w:iCs/>
          <w:sz w:val="24"/>
          <w:szCs w:val="24"/>
        </w:rPr>
        <w:t>nutno</w:t>
      </w:r>
      <w:proofErr w:type="spellEnd"/>
      <w:proofErr w:type="gramEnd"/>
      <w:r w:rsidR="005A7DD7">
        <w:rPr>
          <w:rFonts w:ascii="Arial" w:hAnsi="Arial" w:cs="Arial"/>
          <w:iCs/>
          <w:sz w:val="24"/>
          <w:szCs w:val="24"/>
        </w:rPr>
        <w:t xml:space="preserve"> využít stávající kotvení 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D72C4E">
        <w:rPr>
          <w:rFonts w:ascii="Arial" w:hAnsi="Arial" w:cs="Arial"/>
          <w:iCs/>
          <w:sz w:val="24"/>
          <w:szCs w:val="24"/>
        </w:rPr>
        <w:t>při instalaci</w:t>
      </w:r>
      <w:r>
        <w:rPr>
          <w:rFonts w:ascii="Arial" w:hAnsi="Arial" w:cs="Arial"/>
          <w:iCs/>
          <w:sz w:val="24"/>
          <w:szCs w:val="24"/>
        </w:rPr>
        <w:t xml:space="preserve"> nesmí dojít k poškození krycí dlažby podkladu</w:t>
      </w:r>
      <w:r w:rsidR="00D72C4E">
        <w:rPr>
          <w:rFonts w:ascii="Arial" w:hAnsi="Arial" w:cs="Arial"/>
          <w:iCs/>
          <w:sz w:val="24"/>
          <w:szCs w:val="24"/>
        </w:rPr>
        <w:t>(JIH)</w:t>
      </w:r>
    </w:p>
    <w:p w14:paraId="46CC74DE" w14:textId="77777777" w:rsidR="00CD32E8" w:rsidRDefault="00CD32E8" w:rsidP="00CD32E8">
      <w:pPr>
        <w:pStyle w:val="Odstavecseseznamem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ECBFF60" w14:textId="0310F825" w:rsidR="00BA4A99" w:rsidRDefault="00BA4A99" w:rsidP="00BA4A99">
      <w:pPr>
        <w:pStyle w:val="Odstavecseseznamem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D7226EB" w14:textId="73DA8071" w:rsidR="00BA4A99" w:rsidRDefault="00BA4A99" w:rsidP="00BA4A99">
      <w:pPr>
        <w:rPr>
          <w:rFonts w:ascii="Arial" w:hAnsi="Arial" w:cs="Arial"/>
          <w:b/>
          <w:bCs/>
          <w:sz w:val="24"/>
          <w:szCs w:val="24"/>
        </w:rPr>
      </w:pPr>
      <w:r w:rsidRPr="00776A5F">
        <w:rPr>
          <w:rFonts w:ascii="Arial" w:hAnsi="Arial" w:cs="Arial"/>
          <w:b/>
          <w:bCs/>
          <w:sz w:val="24"/>
          <w:szCs w:val="24"/>
        </w:rPr>
        <w:t xml:space="preserve">Parametry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faceID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kamer</w:t>
      </w:r>
      <w:r w:rsidRPr="00776A5F">
        <w:rPr>
          <w:rFonts w:ascii="Arial" w:hAnsi="Arial" w:cs="Arial"/>
          <w:b/>
          <w:bCs/>
          <w:sz w:val="24"/>
          <w:szCs w:val="24"/>
        </w:rPr>
        <w:t>:</w:t>
      </w:r>
    </w:p>
    <w:p w14:paraId="69C4F7EA" w14:textId="380085AF" w:rsidR="00BA4A99" w:rsidRDefault="00BA4A99" w:rsidP="00BA4A99">
      <w:pPr>
        <w:pStyle w:val="Odstavecseseznamem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 w:rsidRPr="00BA4A99">
        <w:rPr>
          <w:rFonts w:ascii="Arial" w:hAnsi="Arial" w:cs="Arial"/>
          <w:sz w:val="24"/>
          <w:szCs w:val="24"/>
        </w:rPr>
        <w:t>počet kamer 1</w:t>
      </w:r>
      <w:r w:rsidR="00140094">
        <w:rPr>
          <w:rFonts w:ascii="Arial" w:hAnsi="Arial" w:cs="Arial"/>
          <w:sz w:val="24"/>
          <w:szCs w:val="24"/>
        </w:rPr>
        <w:t>5</w:t>
      </w:r>
      <w:r w:rsidRPr="00BA4A99">
        <w:rPr>
          <w:rFonts w:ascii="Arial" w:hAnsi="Arial" w:cs="Arial"/>
          <w:sz w:val="24"/>
          <w:szCs w:val="24"/>
        </w:rPr>
        <w:t>ks</w:t>
      </w:r>
    </w:p>
    <w:p w14:paraId="6CC99D79" w14:textId="6249A751" w:rsidR="00BA4A99" w:rsidRDefault="00BA4A99" w:rsidP="00BA4A99">
      <w:pPr>
        <w:pStyle w:val="Odstavecseseznamem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umístění na vstupní straně každého turniketu</w:t>
      </w:r>
    </w:p>
    <w:p w14:paraId="3EA4C410" w14:textId="6E832C3E" w:rsidR="00BA4A99" w:rsidRDefault="00BA4A99" w:rsidP="00BA4A99">
      <w:pPr>
        <w:pStyle w:val="Odstavecseseznamem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zapojení do lokální LAN</w:t>
      </w:r>
    </w:p>
    <w:p w14:paraId="50D617C8" w14:textId="364A08FB" w:rsidR="00BA4A99" w:rsidRDefault="00BA4A99" w:rsidP="00BA4A99">
      <w:pPr>
        <w:pStyle w:val="Odstavecseseznamem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měření tělesné teploty návštěvníka a </w:t>
      </w:r>
      <w:r w:rsidR="00F8269E">
        <w:rPr>
          <w:rFonts w:ascii="Arial" w:hAnsi="Arial" w:cs="Arial"/>
          <w:iCs/>
          <w:sz w:val="24"/>
          <w:szCs w:val="24"/>
        </w:rPr>
        <w:t>navázání na povolení vstupu turniketem</w:t>
      </w:r>
    </w:p>
    <w:p w14:paraId="514748FE" w14:textId="71ADDC70" w:rsidR="00F8269E" w:rsidRDefault="00F8269E" w:rsidP="00BA4A99">
      <w:pPr>
        <w:pStyle w:val="Odstavecseseznamem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funkce rozpoznávání obličeje z databáze (akreditační systém turnaje apod.)</w:t>
      </w:r>
    </w:p>
    <w:p w14:paraId="35EE963F" w14:textId="778460E4" w:rsidR="00F8269E" w:rsidRDefault="00F8269E" w:rsidP="00BA4A99">
      <w:pPr>
        <w:pStyle w:val="Odstavecseseznamem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funkce spárování vstupenky s obličejem dle požadavků POLICIE ČR</w:t>
      </w:r>
    </w:p>
    <w:p w14:paraId="2C85F0F5" w14:textId="27EFA54E" w:rsidR="00F8269E" w:rsidRDefault="00F8269E" w:rsidP="00BA4A99">
      <w:pPr>
        <w:pStyle w:val="Odstavecseseznamem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řešení správy systému kamer – nahrávání obličejů, konfigurace signalizace nebo pravidel vstupu</w:t>
      </w:r>
      <w:r w:rsidR="004E4F69">
        <w:rPr>
          <w:rFonts w:ascii="Arial" w:hAnsi="Arial" w:cs="Arial"/>
          <w:iCs/>
          <w:sz w:val="24"/>
          <w:szCs w:val="24"/>
        </w:rPr>
        <w:t>, správa databáze</w:t>
      </w:r>
      <w:r w:rsidR="00140094">
        <w:rPr>
          <w:rFonts w:ascii="Arial" w:hAnsi="Arial" w:cs="Arial"/>
          <w:iCs/>
          <w:sz w:val="24"/>
          <w:szCs w:val="24"/>
        </w:rPr>
        <w:t xml:space="preserve"> v souladu s GDPR</w:t>
      </w:r>
    </w:p>
    <w:p w14:paraId="6637EF3A" w14:textId="77777777" w:rsidR="00F8269E" w:rsidRDefault="00F8269E" w:rsidP="00BA4A99">
      <w:pPr>
        <w:pStyle w:val="Odstavecseseznamem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schopnost rozpoznání osob v rouškách – možnost vzdáleného aktivování / deaktivování této funkce</w:t>
      </w:r>
    </w:p>
    <w:p w14:paraId="420C0F6F" w14:textId="77777777" w:rsidR="00F8269E" w:rsidRDefault="00F8269E" w:rsidP="00BA4A99">
      <w:pPr>
        <w:pStyle w:val="Odstavecseseznamem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přístup do systému pro bezpečnostní složky – vnitřní kamerový systém areny s integrovaným velínem</w:t>
      </w:r>
    </w:p>
    <w:p w14:paraId="467A29ED" w14:textId="77777777" w:rsidR="00F8269E" w:rsidRDefault="00F8269E" w:rsidP="00F8269E">
      <w:pPr>
        <w:pStyle w:val="Odstavecseseznamem"/>
        <w:rPr>
          <w:rFonts w:ascii="Arial" w:hAnsi="Arial" w:cs="Arial"/>
          <w:iCs/>
          <w:sz w:val="24"/>
          <w:szCs w:val="24"/>
        </w:rPr>
      </w:pPr>
    </w:p>
    <w:p w14:paraId="4455BEAA" w14:textId="4E10CEA5" w:rsidR="00F8269E" w:rsidRDefault="00F8269E" w:rsidP="00F8269E">
      <w:pPr>
        <w:rPr>
          <w:rFonts w:ascii="Arial" w:hAnsi="Arial" w:cs="Arial"/>
          <w:b/>
          <w:bCs/>
          <w:sz w:val="24"/>
          <w:szCs w:val="24"/>
        </w:rPr>
      </w:pPr>
      <w:r w:rsidRPr="00776A5F">
        <w:rPr>
          <w:rFonts w:ascii="Arial" w:hAnsi="Arial" w:cs="Arial"/>
          <w:b/>
          <w:bCs/>
          <w:sz w:val="24"/>
          <w:szCs w:val="24"/>
        </w:rPr>
        <w:t xml:space="preserve">Parametry </w:t>
      </w:r>
      <w:r>
        <w:rPr>
          <w:rFonts w:ascii="Arial" w:hAnsi="Arial" w:cs="Arial"/>
          <w:b/>
          <w:bCs/>
          <w:sz w:val="24"/>
          <w:szCs w:val="24"/>
        </w:rPr>
        <w:t>mobilních ručních terminálů</w:t>
      </w:r>
      <w:r w:rsidRPr="00776A5F">
        <w:rPr>
          <w:rFonts w:ascii="Arial" w:hAnsi="Arial" w:cs="Arial"/>
          <w:b/>
          <w:bCs/>
          <w:sz w:val="24"/>
          <w:szCs w:val="24"/>
        </w:rPr>
        <w:t>:</w:t>
      </w:r>
    </w:p>
    <w:p w14:paraId="75D47757" w14:textId="7987899F" w:rsidR="00F8269E" w:rsidRPr="00F8269E" w:rsidRDefault="00F8269E" w:rsidP="00F8269E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</w:t>
      </w:r>
      <w:r w:rsidR="00A51F14">
        <w:rPr>
          <w:rFonts w:ascii="Arial" w:hAnsi="Arial" w:cs="Arial"/>
          <w:sz w:val="24"/>
          <w:szCs w:val="24"/>
        </w:rPr>
        <w:t xml:space="preserve">čtecích </w:t>
      </w:r>
      <w:r>
        <w:rPr>
          <w:rFonts w:ascii="Arial" w:hAnsi="Arial" w:cs="Arial"/>
          <w:sz w:val="24"/>
          <w:szCs w:val="24"/>
        </w:rPr>
        <w:t>terminál</w:t>
      </w:r>
      <w:r w:rsidR="00A51F14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</w:t>
      </w:r>
      <w:r w:rsidR="0014009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ks</w:t>
      </w:r>
    </w:p>
    <w:p w14:paraId="69A44C47" w14:textId="02D03F3D" w:rsidR="00F8269E" w:rsidRPr="00F8269E" w:rsidRDefault="00F8269E" w:rsidP="00F8269E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důvodu vchodů do areny, kde není možné instalovat turnikety budou tyto vstupy zajištěny mobilními ručními terminály</w:t>
      </w:r>
    </w:p>
    <w:p w14:paraId="0A16B672" w14:textId="52CDF9ED" w:rsidR="00F8269E" w:rsidRPr="003F20D1" w:rsidRDefault="00F8269E" w:rsidP="00F8269E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čtecí zařízení s funkcí čtení RFID, 1D a 2D kódy</w:t>
      </w:r>
    </w:p>
    <w:p w14:paraId="0745FA08" w14:textId="21E18C4D" w:rsidR="003F20D1" w:rsidRDefault="003F20D1" w:rsidP="003F20D1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funkce čtení z displ</w:t>
      </w:r>
      <w:r w:rsidR="00CD32E8">
        <w:rPr>
          <w:rFonts w:ascii="Arial" w:hAnsi="Arial" w:cs="Arial"/>
          <w:iCs/>
          <w:sz w:val="24"/>
          <w:szCs w:val="24"/>
        </w:rPr>
        <w:t>e</w:t>
      </w:r>
      <w:r>
        <w:rPr>
          <w:rFonts w:ascii="Arial" w:hAnsi="Arial" w:cs="Arial"/>
          <w:iCs/>
          <w:sz w:val="24"/>
          <w:szCs w:val="24"/>
        </w:rPr>
        <w:t xml:space="preserve">je mobilního telefonu   </w:t>
      </w:r>
    </w:p>
    <w:p w14:paraId="42F9E153" w14:textId="73F5313B" w:rsidR="003F20D1" w:rsidRDefault="003F20D1" w:rsidP="00F8269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20D1">
        <w:rPr>
          <w:rFonts w:ascii="Arial" w:hAnsi="Arial" w:cs="Arial"/>
          <w:sz w:val="24"/>
          <w:szCs w:val="24"/>
        </w:rPr>
        <w:t xml:space="preserve">provázání </w:t>
      </w:r>
      <w:r>
        <w:rPr>
          <w:rFonts w:ascii="Arial" w:hAnsi="Arial" w:cs="Arial"/>
          <w:sz w:val="24"/>
          <w:szCs w:val="24"/>
        </w:rPr>
        <w:t>na databázi validních kódů turniketů</w:t>
      </w:r>
      <w:r w:rsidR="00E872DE">
        <w:rPr>
          <w:rFonts w:ascii="Arial" w:hAnsi="Arial" w:cs="Arial"/>
          <w:sz w:val="24"/>
          <w:szCs w:val="24"/>
        </w:rPr>
        <w:t xml:space="preserve"> a aktuální databázi</w:t>
      </w:r>
    </w:p>
    <w:p w14:paraId="5F4BB55F" w14:textId="0EB3DA97" w:rsidR="003F20D1" w:rsidRDefault="003F20D1" w:rsidP="00F8269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komunikace </w:t>
      </w:r>
      <w:r w:rsidR="00A51F14">
        <w:rPr>
          <w:rFonts w:ascii="Arial" w:hAnsi="Arial" w:cs="Arial"/>
          <w:sz w:val="24"/>
          <w:szCs w:val="24"/>
        </w:rPr>
        <w:t xml:space="preserve">se serverem </w:t>
      </w:r>
      <w:r>
        <w:rPr>
          <w:rFonts w:ascii="Arial" w:hAnsi="Arial" w:cs="Arial"/>
          <w:sz w:val="24"/>
          <w:szCs w:val="24"/>
        </w:rPr>
        <w:t xml:space="preserve">přes wifi </w:t>
      </w:r>
      <w:r w:rsidR="00E872DE">
        <w:rPr>
          <w:rFonts w:ascii="Arial" w:hAnsi="Arial" w:cs="Arial"/>
          <w:sz w:val="24"/>
          <w:szCs w:val="24"/>
        </w:rPr>
        <w:t>nebo prostřednictvím datového tarifu LTE (podpora SIM)</w:t>
      </w:r>
    </w:p>
    <w:p w14:paraId="2228FAC4" w14:textId="3389275C" w:rsidR="00E872DE" w:rsidRDefault="00E872DE" w:rsidP="00F8269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Možnost vzdálené správy čtecích terminálů včetně stavu nabití baterie a poloha zařízení.</w:t>
      </w:r>
    </w:p>
    <w:p w14:paraId="2136A1C0" w14:textId="5B9378F5" w:rsidR="003F20D1" w:rsidRDefault="00A51F14" w:rsidP="00F8269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možnost funkce vstupů a výstupů z areny</w:t>
      </w:r>
    </w:p>
    <w:p w14:paraId="5F9DC9DE" w14:textId="42D2F5BB" w:rsidR="00A51F14" w:rsidRDefault="00A51F14" w:rsidP="004E4F69">
      <w:pPr>
        <w:pStyle w:val="Odstavecseseznamem"/>
        <w:rPr>
          <w:rFonts w:ascii="Arial" w:hAnsi="Arial" w:cs="Arial"/>
          <w:sz w:val="24"/>
          <w:szCs w:val="24"/>
        </w:rPr>
      </w:pPr>
    </w:p>
    <w:p w14:paraId="3229E977" w14:textId="77777777" w:rsidR="004E4F69" w:rsidRPr="003F20D1" w:rsidRDefault="004E4F69" w:rsidP="004E4F69">
      <w:pPr>
        <w:pStyle w:val="Odstavecseseznamem"/>
        <w:rPr>
          <w:rFonts w:ascii="Arial" w:hAnsi="Arial" w:cs="Arial"/>
          <w:sz w:val="24"/>
          <w:szCs w:val="24"/>
        </w:rPr>
      </w:pPr>
    </w:p>
    <w:p w14:paraId="207E5A93" w14:textId="63B8E01A" w:rsidR="00BA4A99" w:rsidRPr="00BA4A99" w:rsidRDefault="00BA4A99" w:rsidP="00F8269E">
      <w:pPr>
        <w:pStyle w:val="Odstavecseseznamem"/>
        <w:rPr>
          <w:rFonts w:ascii="Arial" w:hAnsi="Arial" w:cs="Arial"/>
          <w:iCs/>
          <w:sz w:val="24"/>
          <w:szCs w:val="24"/>
        </w:rPr>
      </w:pPr>
      <w:r w:rsidRPr="00BA4A99">
        <w:rPr>
          <w:rFonts w:ascii="Arial" w:hAnsi="Arial" w:cs="Arial"/>
          <w:iCs/>
          <w:sz w:val="24"/>
          <w:szCs w:val="24"/>
        </w:rPr>
        <w:t xml:space="preserve"> </w:t>
      </w:r>
    </w:p>
    <w:p w14:paraId="3D0C56FE" w14:textId="77777777" w:rsidR="00BA4A99" w:rsidRDefault="00BA4A99" w:rsidP="00BA4A99">
      <w:pPr>
        <w:pStyle w:val="Odstavecseseznamem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D4A31A7" w14:textId="242D009B" w:rsidR="004E4F69" w:rsidRDefault="00810828" w:rsidP="004E4F6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 xml:space="preserve">  </w:t>
      </w:r>
      <w:r w:rsidR="004E4F69" w:rsidRPr="004E4F69">
        <w:rPr>
          <w:rFonts w:ascii="Arial" w:hAnsi="Arial" w:cs="Arial"/>
          <w:b/>
          <w:bCs/>
          <w:sz w:val="24"/>
          <w:szCs w:val="24"/>
          <w:u w:val="single"/>
        </w:rPr>
        <w:t>Další podmínky zakázky:</w:t>
      </w:r>
    </w:p>
    <w:p w14:paraId="6D7CF487" w14:textId="6F5CF7BA" w:rsidR="004E4F69" w:rsidRDefault="004E4F69" w:rsidP="004E4F69">
      <w:pPr>
        <w:rPr>
          <w:rFonts w:ascii="Arial" w:hAnsi="Arial" w:cs="Arial"/>
          <w:sz w:val="24"/>
          <w:szCs w:val="24"/>
        </w:rPr>
      </w:pPr>
      <w:r w:rsidRPr="004E4F69">
        <w:rPr>
          <w:rFonts w:ascii="Arial" w:hAnsi="Arial" w:cs="Arial"/>
          <w:sz w:val="24"/>
          <w:szCs w:val="24"/>
        </w:rPr>
        <w:t>Dodavatel v rámci nabídky předloží katalogové listy s technickou specifikací produktů, které pro plnění hodlá použít</w:t>
      </w:r>
      <w:r w:rsidR="00C02DC3">
        <w:rPr>
          <w:rFonts w:ascii="Arial" w:hAnsi="Arial" w:cs="Arial"/>
          <w:sz w:val="24"/>
          <w:szCs w:val="24"/>
        </w:rPr>
        <w:t xml:space="preserve"> a prohlášení o shodě.</w:t>
      </w:r>
    </w:p>
    <w:sectPr w:rsidR="004E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3D4"/>
    <w:multiLevelType w:val="hybridMultilevel"/>
    <w:tmpl w:val="BC440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7E43"/>
    <w:multiLevelType w:val="multilevel"/>
    <w:tmpl w:val="53BCB55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235EA1"/>
    <w:multiLevelType w:val="hybridMultilevel"/>
    <w:tmpl w:val="12A6AE5E"/>
    <w:lvl w:ilvl="0" w:tplc="E4F0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6C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07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00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CB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67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6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A0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C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582FCC"/>
    <w:multiLevelType w:val="hybridMultilevel"/>
    <w:tmpl w:val="1660C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277B4"/>
    <w:multiLevelType w:val="hybridMultilevel"/>
    <w:tmpl w:val="F58C8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8F"/>
    <w:rsid w:val="00016EE6"/>
    <w:rsid w:val="00047043"/>
    <w:rsid w:val="00085813"/>
    <w:rsid w:val="000A2065"/>
    <w:rsid w:val="000C6CB2"/>
    <w:rsid w:val="00140094"/>
    <w:rsid w:val="001E3817"/>
    <w:rsid w:val="003F20D1"/>
    <w:rsid w:val="004756AD"/>
    <w:rsid w:val="004E4F69"/>
    <w:rsid w:val="00544145"/>
    <w:rsid w:val="00556EFF"/>
    <w:rsid w:val="00570717"/>
    <w:rsid w:val="005A7DD7"/>
    <w:rsid w:val="005B4F48"/>
    <w:rsid w:val="00776A5F"/>
    <w:rsid w:val="007A76DA"/>
    <w:rsid w:val="00810828"/>
    <w:rsid w:val="008A19D4"/>
    <w:rsid w:val="008D2801"/>
    <w:rsid w:val="009C7864"/>
    <w:rsid w:val="00A34D43"/>
    <w:rsid w:val="00A51F14"/>
    <w:rsid w:val="00B92F03"/>
    <w:rsid w:val="00BA4A99"/>
    <w:rsid w:val="00BD2709"/>
    <w:rsid w:val="00C02DC3"/>
    <w:rsid w:val="00CA0BD1"/>
    <w:rsid w:val="00CA4D82"/>
    <w:rsid w:val="00CD32E8"/>
    <w:rsid w:val="00D72C4E"/>
    <w:rsid w:val="00E4768F"/>
    <w:rsid w:val="00E872DE"/>
    <w:rsid w:val="00F8269E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9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6A5F"/>
    <w:pPr>
      <w:keepNext/>
      <w:keepLines/>
      <w:spacing w:before="480" w:after="0" w:line="276" w:lineRule="auto"/>
      <w:outlineLvl w:val="0"/>
    </w:pPr>
    <w:rPr>
      <w:rFonts w:ascii="Calibri" w:eastAsia="HGｺﾞｼｯｸM" w:hAnsi="Calibri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A5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6A5F"/>
    <w:rPr>
      <w:rFonts w:ascii="Calibri" w:eastAsia="HGｺﾞｼｯｸM" w:hAnsi="Calibri" w:cs="Times New Roman"/>
      <w:b/>
      <w:bCs/>
      <w:color w:val="365F91"/>
      <w:sz w:val="28"/>
      <w:szCs w:val="28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D72C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C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C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C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C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C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6A5F"/>
    <w:pPr>
      <w:keepNext/>
      <w:keepLines/>
      <w:spacing w:before="480" w:after="0" w:line="276" w:lineRule="auto"/>
      <w:outlineLvl w:val="0"/>
    </w:pPr>
    <w:rPr>
      <w:rFonts w:ascii="Calibri" w:eastAsia="HGｺﾞｼｯｸM" w:hAnsi="Calibri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A5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6A5F"/>
    <w:rPr>
      <w:rFonts w:ascii="Calibri" w:eastAsia="HGｺﾞｼｯｸM" w:hAnsi="Calibri" w:cs="Times New Roman"/>
      <w:b/>
      <w:bCs/>
      <w:color w:val="365F91"/>
      <w:sz w:val="28"/>
      <w:szCs w:val="28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D72C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C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C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C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C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Hubicka</dc:creator>
  <cp:lastModifiedBy>Ivana Kramova</cp:lastModifiedBy>
  <cp:revision>3</cp:revision>
  <cp:lastPrinted>2020-10-27T14:45:00Z</cp:lastPrinted>
  <dcterms:created xsi:type="dcterms:W3CDTF">2020-11-24T09:40:00Z</dcterms:created>
  <dcterms:modified xsi:type="dcterms:W3CDTF">2020-11-24T11:18:00Z</dcterms:modified>
</cp:coreProperties>
</file>