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9D99" w14:textId="77777777" w:rsidR="00AD5619" w:rsidRDefault="00AD5619" w:rsidP="00AD5619">
      <w:pPr>
        <w:ind w:left="720" w:hanging="360"/>
        <w:contextualSpacing/>
      </w:pPr>
    </w:p>
    <w:p w14:paraId="6A5CF674" w14:textId="47D25252" w:rsidR="00C920CC" w:rsidRPr="00C920CC" w:rsidRDefault="00C920CC" w:rsidP="00AD5619">
      <w:pPr>
        <w:ind w:left="720" w:hanging="36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Doplňují informace </w:t>
      </w:r>
    </w:p>
    <w:p w14:paraId="2678BF93" w14:textId="77777777" w:rsidR="00C920CC" w:rsidRDefault="00C920CC" w:rsidP="00AD5619">
      <w:pPr>
        <w:ind w:left="720" w:hanging="360"/>
        <w:contextualSpacing/>
      </w:pPr>
    </w:p>
    <w:p w14:paraId="7AC5C08F" w14:textId="6B616F5D" w:rsidR="00C920CC" w:rsidRDefault="00C920CC" w:rsidP="00AD5619">
      <w:pPr>
        <w:ind w:left="720" w:hanging="360"/>
        <w:contextualSpacing/>
      </w:pPr>
      <w:r>
        <w:t xml:space="preserve">Ve výzvě k podání nabídky se mění čl. </w:t>
      </w:r>
      <w:proofErr w:type="gramStart"/>
      <w:r>
        <w:t xml:space="preserve">8 </w:t>
      </w:r>
      <w:r w:rsidR="00AC5001">
        <w:t xml:space="preserve"> -</w:t>
      </w:r>
      <w:proofErr w:type="gramEnd"/>
      <w:r w:rsidR="00AC5001">
        <w:t xml:space="preserve"> </w:t>
      </w:r>
      <w:r>
        <w:t xml:space="preserve"> bod 5 a 6 Takto: </w:t>
      </w:r>
    </w:p>
    <w:p w14:paraId="37DDE097" w14:textId="77777777" w:rsidR="00C920CC" w:rsidRDefault="00C920CC" w:rsidP="00AD5619">
      <w:pPr>
        <w:ind w:left="720" w:hanging="360"/>
        <w:contextualSpacing/>
      </w:pPr>
    </w:p>
    <w:p w14:paraId="076B0873" w14:textId="77777777" w:rsidR="00C920CC" w:rsidRDefault="00C920CC" w:rsidP="00AD5619">
      <w:pPr>
        <w:ind w:left="720" w:hanging="360"/>
        <w:contextualSpacing/>
      </w:pPr>
    </w:p>
    <w:p w14:paraId="38E2AD72" w14:textId="77777777" w:rsidR="00C920CC" w:rsidRDefault="00C920CC" w:rsidP="00AD5619">
      <w:pPr>
        <w:ind w:left="720" w:hanging="360"/>
        <w:contextualSpacing/>
      </w:pPr>
    </w:p>
    <w:p w14:paraId="3A85972C" w14:textId="77777777" w:rsidR="00C920CC" w:rsidRPr="00C920CC" w:rsidRDefault="00C920CC" w:rsidP="00C920CC">
      <w:pPr>
        <w:widowControl w:val="0"/>
        <w:tabs>
          <w:tab w:val="left" w:pos="695"/>
        </w:tabs>
        <w:autoSpaceDE w:val="0"/>
        <w:autoSpaceDN w:val="0"/>
        <w:spacing w:before="118" w:after="0" w:line="240" w:lineRule="auto"/>
        <w:contextualSpacing/>
        <w:rPr>
          <w:rFonts w:eastAsia="Times New Roman" w:cstheme="minorHAnsi"/>
          <w:spacing w:val="-2"/>
          <w:kern w:val="0"/>
          <w:lang w:val="hr-HR"/>
          <w14:ligatures w14:val="none"/>
        </w:rPr>
      </w:pPr>
      <w:r w:rsidRPr="00C920CC">
        <w:rPr>
          <w:rFonts w:eastAsia="Times New Roman" w:cstheme="minorHAnsi"/>
          <w:kern w:val="0"/>
          <w:lang w:val="hr-HR"/>
          <w14:ligatures w14:val="none"/>
        </w:rPr>
        <w:t xml:space="preserve">5. </w:t>
      </w:r>
      <w:r w:rsidRPr="00C920CC">
        <w:rPr>
          <w:rFonts w:eastAsia="Times New Roman" w:cstheme="minorHAnsi"/>
          <w:kern w:val="0"/>
          <w:lang w:val="hr-HR"/>
          <w14:ligatures w14:val="none"/>
        </w:rPr>
        <w:tab/>
        <w:t>Nabídková</w:t>
      </w:r>
      <w:r w:rsidRPr="00C920CC">
        <w:rPr>
          <w:rFonts w:eastAsia="Times New Roman" w:cstheme="minorHAnsi"/>
          <w:spacing w:val="19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cena</w:t>
      </w:r>
      <w:r w:rsidRPr="00C920CC">
        <w:rPr>
          <w:rFonts w:eastAsia="Times New Roman" w:cstheme="minorHAnsi"/>
          <w:spacing w:val="7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musí být</w:t>
      </w:r>
      <w:r w:rsidRPr="00C920CC">
        <w:rPr>
          <w:rFonts w:eastAsia="Times New Roman" w:cstheme="minorHAnsi"/>
          <w:spacing w:val="4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zpracována</w:t>
      </w:r>
      <w:r w:rsidRPr="00C920CC">
        <w:rPr>
          <w:rFonts w:eastAsia="Times New Roman" w:cstheme="minorHAnsi"/>
          <w:spacing w:val="20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v</w:t>
      </w:r>
      <w:r w:rsidRPr="00C920CC">
        <w:rPr>
          <w:rFonts w:eastAsia="Times New Roman" w:cstheme="minorHAnsi"/>
          <w:spacing w:val="10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následujícím</w:t>
      </w:r>
      <w:r w:rsidRPr="00C920CC">
        <w:rPr>
          <w:rFonts w:eastAsia="Times New Roman" w:cstheme="minorHAnsi"/>
          <w:spacing w:val="26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členění</w:t>
      </w:r>
      <w:r w:rsidRPr="00C920CC">
        <w:rPr>
          <w:rFonts w:eastAsia="Times New Roman" w:cstheme="minorHAnsi"/>
          <w:spacing w:val="19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po</w:t>
      </w:r>
      <w:r w:rsidRPr="00C920CC">
        <w:rPr>
          <w:rFonts w:eastAsia="Times New Roman" w:cstheme="minorHAnsi"/>
          <w:spacing w:val="2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jednotlivých</w:t>
      </w:r>
      <w:r w:rsidRPr="00C920CC">
        <w:rPr>
          <w:rFonts w:eastAsia="Times New Roman" w:cstheme="minorHAnsi"/>
          <w:spacing w:val="28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spacing w:val="-2"/>
          <w:kern w:val="0"/>
          <w:lang w:val="hr-HR"/>
          <w14:ligatures w14:val="none"/>
        </w:rPr>
        <w:t>položkách:</w:t>
      </w:r>
    </w:p>
    <w:p w14:paraId="32055883" w14:textId="77777777" w:rsidR="00C920CC" w:rsidRPr="00C920CC" w:rsidRDefault="00C920CC" w:rsidP="00C920CC">
      <w:pPr>
        <w:widowControl w:val="0"/>
        <w:tabs>
          <w:tab w:val="left" w:pos="695"/>
        </w:tabs>
        <w:autoSpaceDE w:val="0"/>
        <w:autoSpaceDN w:val="0"/>
        <w:spacing w:before="118" w:after="0" w:line="240" w:lineRule="auto"/>
        <w:contextualSpacing/>
        <w:rPr>
          <w:rFonts w:eastAsia="Times New Roman" w:cstheme="minorHAnsi"/>
          <w:kern w:val="0"/>
          <w:lang w:val="hr-HR"/>
          <w14:ligatures w14:val="none"/>
        </w:rPr>
      </w:pPr>
    </w:p>
    <w:p w14:paraId="12217827" w14:textId="77777777" w:rsidR="00C920CC" w:rsidRPr="00C920CC" w:rsidRDefault="00C920CC" w:rsidP="00C920C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0"/>
          <w:szCs w:val="23"/>
          <w:lang w:val="hr-HR"/>
          <w14:ligatures w14:val="none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426"/>
        <w:gridCol w:w="2022"/>
        <w:gridCol w:w="2392"/>
      </w:tblGrid>
      <w:tr w:rsidR="00C920CC" w:rsidRPr="00C920CC" w14:paraId="6B071118" w14:textId="77777777" w:rsidTr="00EF668D">
        <w:trPr>
          <w:trHeight w:val="1227"/>
        </w:trPr>
        <w:tc>
          <w:tcPr>
            <w:tcW w:w="1994" w:type="dxa"/>
          </w:tcPr>
          <w:p w14:paraId="290B2C7D" w14:textId="77777777" w:rsidR="00C920CC" w:rsidRPr="00C920CC" w:rsidRDefault="00C920CC" w:rsidP="00C920CC">
            <w:pPr>
              <w:spacing w:before="145"/>
              <w:rPr>
                <w:rFonts w:eastAsia="Times New Roman" w:cstheme="minorHAnsi"/>
                <w:b/>
                <w:sz w:val="21"/>
                <w:lang w:val="hr-HR"/>
              </w:rPr>
            </w:pPr>
            <w:r w:rsidRPr="00C920CC">
              <w:rPr>
                <w:rFonts w:eastAsia="Times New Roman" w:cstheme="minorHAnsi"/>
                <w:b/>
                <w:sz w:val="21"/>
                <w:lang w:val="hr-HR"/>
              </w:rPr>
              <w:t>Požadovaná služba</w:t>
            </w:r>
          </w:p>
        </w:tc>
        <w:tc>
          <w:tcPr>
            <w:tcW w:w="2426" w:type="dxa"/>
          </w:tcPr>
          <w:p w14:paraId="2CB6735B" w14:textId="77777777" w:rsidR="00C920CC" w:rsidRPr="00C920CC" w:rsidRDefault="00C920CC" w:rsidP="00C920CC">
            <w:pPr>
              <w:spacing w:before="145"/>
              <w:rPr>
                <w:rFonts w:eastAsia="Times New Roman" w:cstheme="minorHAnsi"/>
                <w:b/>
                <w:sz w:val="21"/>
                <w:lang w:val="hr-HR"/>
              </w:rPr>
            </w:pPr>
            <w:r w:rsidRPr="00C920CC">
              <w:rPr>
                <w:rFonts w:eastAsia="Times New Roman" w:cstheme="minorHAnsi"/>
                <w:b/>
                <w:spacing w:val="-2"/>
                <w:sz w:val="21"/>
                <w:lang w:val="hr-HR"/>
              </w:rPr>
              <w:t>Jednotka</w:t>
            </w:r>
          </w:p>
        </w:tc>
        <w:tc>
          <w:tcPr>
            <w:tcW w:w="2022" w:type="dxa"/>
          </w:tcPr>
          <w:p w14:paraId="6E742985" w14:textId="00020B36" w:rsidR="00C920CC" w:rsidRPr="00C920CC" w:rsidRDefault="00C920CC" w:rsidP="00C920CC">
            <w:pPr>
              <w:spacing w:before="139" w:line="285" w:lineRule="auto"/>
              <w:ind w:right="76"/>
              <w:jc w:val="both"/>
              <w:rPr>
                <w:rFonts w:eastAsia="Times New Roman" w:cstheme="minorHAnsi"/>
                <w:b/>
                <w:sz w:val="21"/>
                <w:lang w:val="hr-HR"/>
              </w:rPr>
            </w:pPr>
            <w:r w:rsidRPr="00C920CC">
              <w:rPr>
                <w:rFonts w:eastAsia="Times New Roman" w:cstheme="minorHAnsi"/>
                <w:b/>
                <w:w w:val="105"/>
                <w:sz w:val="21"/>
                <w:lang w:val="hr-HR"/>
              </w:rPr>
              <w:t xml:space="preserve">Cena za 1 osobu </w:t>
            </w:r>
            <w:r w:rsidRPr="00C920CC">
              <w:rPr>
                <w:rFonts w:eastAsia="Times New Roman" w:cstheme="minorHAnsi"/>
                <w:i/>
                <w:w w:val="105"/>
                <w:lang w:val="hr-HR"/>
              </w:rPr>
              <w:t xml:space="preserve">I </w:t>
            </w:r>
            <w:r>
              <w:rPr>
                <w:rFonts w:eastAsia="Times New Roman" w:cstheme="minorHAnsi"/>
                <w:b/>
                <w:w w:val="105"/>
                <w:sz w:val="21"/>
                <w:lang w:val="hr-HR"/>
              </w:rPr>
              <w:t>hod</w:t>
            </w:r>
            <w:r w:rsidRPr="00C920CC">
              <w:rPr>
                <w:rFonts w:eastAsia="Times New Roman" w:cstheme="minorHAnsi"/>
                <w:b/>
                <w:w w:val="105"/>
                <w:sz w:val="21"/>
                <w:lang w:val="hr-HR"/>
              </w:rPr>
              <w:t xml:space="preserve"> </w:t>
            </w:r>
            <w:r w:rsidRPr="00C920CC">
              <w:rPr>
                <w:rFonts w:eastAsia="Times New Roman" w:cstheme="minorHAnsi"/>
                <w:b/>
                <w:spacing w:val="-2"/>
                <w:w w:val="105"/>
                <w:sz w:val="21"/>
                <w:lang w:val="hr-HR"/>
              </w:rPr>
              <w:t>(bezDPH)</w:t>
            </w:r>
          </w:p>
        </w:tc>
        <w:tc>
          <w:tcPr>
            <w:tcW w:w="2392" w:type="dxa"/>
          </w:tcPr>
          <w:p w14:paraId="7969CDBF" w14:textId="6DB95212" w:rsidR="00C920CC" w:rsidRPr="00C920CC" w:rsidRDefault="00C920CC" w:rsidP="00C920CC">
            <w:pPr>
              <w:spacing w:before="150" w:line="288" w:lineRule="auto"/>
              <w:ind w:right="178"/>
              <w:rPr>
                <w:rFonts w:eastAsia="Times New Roman" w:cstheme="minorHAnsi"/>
                <w:b/>
                <w:sz w:val="21"/>
                <w:lang w:val="hr-HR"/>
              </w:rPr>
            </w:pPr>
          </w:p>
        </w:tc>
      </w:tr>
      <w:tr w:rsidR="00C920CC" w:rsidRPr="00C920CC" w14:paraId="7899A1CC" w14:textId="77777777" w:rsidTr="00EF668D">
        <w:trPr>
          <w:trHeight w:val="569"/>
        </w:trPr>
        <w:tc>
          <w:tcPr>
            <w:tcW w:w="1994" w:type="dxa"/>
          </w:tcPr>
          <w:p w14:paraId="0927B78A" w14:textId="77777777" w:rsidR="00C920CC" w:rsidRPr="00C920CC" w:rsidRDefault="00C920CC" w:rsidP="00C920CC">
            <w:pPr>
              <w:tabs>
                <w:tab w:val="left" w:pos="1699"/>
              </w:tabs>
              <w:spacing w:before="140" w:line="285" w:lineRule="auto"/>
              <w:ind w:right="82"/>
              <w:rPr>
                <w:rFonts w:eastAsia="Times New Roman" w:cstheme="minorHAnsi"/>
                <w:sz w:val="21"/>
                <w:lang w:val="hr-HR"/>
              </w:rPr>
            </w:pPr>
            <w:r w:rsidRPr="00C920CC">
              <w:rPr>
                <w:rFonts w:eastAsia="Times New Roman" w:cstheme="minorHAnsi"/>
                <w:spacing w:val="-2"/>
                <w:sz w:val="21"/>
                <w:lang w:val="hr-HR"/>
              </w:rPr>
              <w:t>Pořadatel</w:t>
            </w:r>
            <w:r w:rsidRPr="00C920CC">
              <w:rPr>
                <w:rFonts w:eastAsia="Times New Roman" w:cstheme="minorHAnsi"/>
                <w:sz w:val="21"/>
                <w:lang w:val="hr-HR"/>
              </w:rPr>
              <w:tab/>
            </w:r>
          </w:p>
        </w:tc>
        <w:tc>
          <w:tcPr>
            <w:tcW w:w="2426" w:type="dxa"/>
          </w:tcPr>
          <w:p w14:paraId="53B8D950" w14:textId="1C58A132" w:rsidR="00C920CC" w:rsidRPr="00C920CC" w:rsidRDefault="00C920CC" w:rsidP="00C920CC">
            <w:pPr>
              <w:spacing w:before="140"/>
              <w:rPr>
                <w:rFonts w:eastAsia="Times New Roman" w:cstheme="minorHAnsi"/>
                <w:b/>
                <w:bCs/>
                <w:sz w:val="21"/>
                <w:lang w:val="hr-HR"/>
              </w:rPr>
            </w:pPr>
            <w:r w:rsidRPr="00C920CC">
              <w:rPr>
                <w:rFonts w:eastAsia="Times New Roman" w:cstheme="minorHAnsi"/>
                <w:b/>
                <w:bCs/>
                <w:w w:val="105"/>
                <w:sz w:val="21"/>
                <w:lang w:val="hr-HR"/>
              </w:rPr>
              <w:t>1</w:t>
            </w:r>
            <w:r w:rsidRPr="00C920CC">
              <w:rPr>
                <w:rFonts w:eastAsia="Times New Roman" w:cstheme="minorHAnsi"/>
                <w:b/>
                <w:bCs/>
                <w:spacing w:val="-9"/>
                <w:w w:val="105"/>
                <w:sz w:val="21"/>
                <w:lang w:val="hr-HR"/>
              </w:rPr>
              <w:t xml:space="preserve"> </w:t>
            </w:r>
            <w:r w:rsidRPr="00C920CC">
              <w:rPr>
                <w:rFonts w:eastAsia="Times New Roman" w:cstheme="minorHAnsi"/>
                <w:b/>
                <w:bCs/>
                <w:w w:val="105"/>
                <w:sz w:val="21"/>
                <w:lang w:val="hr-HR"/>
              </w:rPr>
              <w:t>osoba</w:t>
            </w:r>
            <w:r w:rsidRPr="00C920CC">
              <w:rPr>
                <w:rFonts w:eastAsia="Times New Roman" w:cstheme="minorHAnsi"/>
                <w:b/>
                <w:bCs/>
                <w:spacing w:val="-7"/>
                <w:w w:val="105"/>
                <w:sz w:val="21"/>
                <w:lang w:val="hr-HR"/>
              </w:rPr>
              <w:t xml:space="preserve"> </w:t>
            </w:r>
            <w:r w:rsidRPr="00C920CC">
              <w:rPr>
                <w:rFonts w:eastAsia="Times New Roman" w:cstheme="minorHAnsi"/>
                <w:b/>
                <w:bCs/>
                <w:w w:val="105"/>
                <w:sz w:val="21"/>
                <w:lang w:val="hr-HR"/>
              </w:rPr>
              <w:t>/</w:t>
            </w:r>
            <w:r w:rsidRPr="00AC5001">
              <w:rPr>
                <w:rFonts w:eastAsia="Times New Roman" w:cstheme="minorHAnsi"/>
                <w:b/>
                <w:bCs/>
                <w:w w:val="105"/>
                <w:sz w:val="21"/>
                <w:lang w:val="hr-HR"/>
              </w:rPr>
              <w:t>hod</w:t>
            </w:r>
          </w:p>
        </w:tc>
        <w:tc>
          <w:tcPr>
            <w:tcW w:w="2022" w:type="dxa"/>
          </w:tcPr>
          <w:p w14:paraId="7575A408" w14:textId="77777777" w:rsidR="00C920CC" w:rsidRPr="00C920CC" w:rsidRDefault="00C920CC" w:rsidP="00C920CC">
            <w:pPr>
              <w:rPr>
                <w:rFonts w:eastAsia="Times New Roman" w:cstheme="minorHAnsi"/>
                <w:lang w:val="hr-HR"/>
              </w:rPr>
            </w:pPr>
          </w:p>
        </w:tc>
        <w:tc>
          <w:tcPr>
            <w:tcW w:w="2392" w:type="dxa"/>
          </w:tcPr>
          <w:p w14:paraId="3D22BC2B" w14:textId="77777777" w:rsidR="00C920CC" w:rsidRPr="00C920CC" w:rsidRDefault="00C920CC" w:rsidP="00C920CC">
            <w:pPr>
              <w:rPr>
                <w:rFonts w:eastAsia="Times New Roman" w:cstheme="minorHAnsi"/>
                <w:lang w:val="hr-HR"/>
              </w:rPr>
            </w:pPr>
          </w:p>
        </w:tc>
      </w:tr>
      <w:tr w:rsidR="00C920CC" w:rsidRPr="00C920CC" w14:paraId="54E69CE3" w14:textId="77777777" w:rsidTr="00EF668D">
        <w:trPr>
          <w:trHeight w:val="615"/>
        </w:trPr>
        <w:tc>
          <w:tcPr>
            <w:tcW w:w="6442" w:type="dxa"/>
            <w:gridSpan w:val="3"/>
          </w:tcPr>
          <w:p w14:paraId="38E109B1" w14:textId="7F1B3395" w:rsidR="00C920CC" w:rsidRPr="00C920CC" w:rsidRDefault="00C920CC" w:rsidP="00C920CC">
            <w:pPr>
              <w:spacing w:before="140"/>
              <w:rPr>
                <w:rFonts w:eastAsia="Times New Roman" w:cstheme="minorHAnsi"/>
                <w:b/>
                <w:sz w:val="21"/>
                <w:lang w:val="hr-HR"/>
              </w:rPr>
            </w:pPr>
          </w:p>
        </w:tc>
        <w:tc>
          <w:tcPr>
            <w:tcW w:w="2392" w:type="dxa"/>
          </w:tcPr>
          <w:p w14:paraId="2C3DAB6F" w14:textId="77777777" w:rsidR="00C920CC" w:rsidRPr="00C920CC" w:rsidRDefault="00C920CC" w:rsidP="00C920CC">
            <w:pPr>
              <w:rPr>
                <w:rFonts w:eastAsia="Times New Roman" w:cstheme="minorHAnsi"/>
                <w:lang w:val="hr-HR"/>
              </w:rPr>
            </w:pPr>
          </w:p>
        </w:tc>
      </w:tr>
    </w:tbl>
    <w:p w14:paraId="2E1D88F5" w14:textId="77777777" w:rsidR="00C920CC" w:rsidRPr="00C920CC" w:rsidRDefault="00C920CC" w:rsidP="00C920CC">
      <w:pPr>
        <w:widowControl w:val="0"/>
        <w:autoSpaceDE w:val="0"/>
        <w:autoSpaceDN w:val="0"/>
        <w:spacing w:before="156" w:after="0" w:line="240" w:lineRule="auto"/>
        <w:rPr>
          <w:rFonts w:eastAsia="Times New Roman" w:cstheme="minorHAnsi"/>
          <w:kern w:val="0"/>
          <w:sz w:val="23"/>
          <w:szCs w:val="23"/>
          <w:lang w:val="hr-HR"/>
          <w14:ligatures w14:val="none"/>
        </w:rPr>
      </w:pPr>
    </w:p>
    <w:p w14:paraId="3E1BE656" w14:textId="77777777" w:rsidR="00C920CC" w:rsidRPr="00C920CC" w:rsidRDefault="00C920CC" w:rsidP="00C920CC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val="hr-HR"/>
          <w14:ligatures w14:val="none"/>
        </w:rPr>
      </w:pPr>
      <w:r w:rsidRPr="00C920CC">
        <w:rPr>
          <w:rFonts w:eastAsia="Times New Roman" w:cstheme="minorHAnsi"/>
          <w:kern w:val="0"/>
          <w:lang w:val="hr-HR"/>
          <w14:ligatures w14:val="none"/>
        </w:rPr>
        <w:t>6.</w:t>
      </w:r>
      <w:r w:rsidRPr="00C920CC">
        <w:rPr>
          <w:rFonts w:eastAsia="Times New Roman" w:cstheme="minorHAnsi"/>
          <w:kern w:val="0"/>
          <w:lang w:val="hr-HR"/>
          <w14:ligatures w14:val="none"/>
        </w:rPr>
        <w:tab/>
        <w:t>Uchazeč</w:t>
      </w:r>
      <w:r w:rsidRPr="00C920CC">
        <w:rPr>
          <w:rFonts w:eastAsia="Times New Roman" w:cstheme="minorHAnsi"/>
          <w:spacing w:val="36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je</w:t>
      </w:r>
      <w:r w:rsidRPr="00C920CC">
        <w:rPr>
          <w:rFonts w:eastAsia="Times New Roman" w:cstheme="minorHAnsi"/>
          <w:spacing w:val="29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při</w:t>
      </w:r>
      <w:r w:rsidRPr="00C920CC">
        <w:rPr>
          <w:rFonts w:eastAsia="Times New Roman" w:cstheme="minorHAnsi"/>
          <w:spacing w:val="33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zpracování</w:t>
      </w:r>
      <w:r w:rsidRPr="00C920CC">
        <w:rPr>
          <w:rFonts w:eastAsia="Times New Roman" w:cstheme="minorHAnsi"/>
          <w:spacing w:val="39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nabídkové</w:t>
      </w:r>
      <w:r w:rsidRPr="00C920CC">
        <w:rPr>
          <w:rFonts w:eastAsia="Times New Roman" w:cstheme="minorHAnsi"/>
          <w:spacing w:val="38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ceny</w:t>
      </w:r>
      <w:r w:rsidRPr="00C920CC">
        <w:rPr>
          <w:rFonts w:eastAsia="Times New Roman" w:cstheme="minorHAnsi"/>
          <w:spacing w:val="41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oprávněn</w:t>
      </w:r>
      <w:r w:rsidRPr="00C920CC">
        <w:rPr>
          <w:rFonts w:eastAsia="Times New Roman" w:cstheme="minorHAnsi"/>
          <w:spacing w:val="41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doplnit</w:t>
      </w:r>
      <w:r w:rsidRPr="00C920CC">
        <w:rPr>
          <w:rFonts w:eastAsia="Times New Roman" w:cstheme="minorHAnsi"/>
          <w:spacing w:val="39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pouze</w:t>
      </w:r>
      <w:r w:rsidRPr="00C920CC">
        <w:rPr>
          <w:rFonts w:eastAsia="Times New Roman" w:cstheme="minorHAnsi"/>
          <w:spacing w:val="31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výši</w:t>
      </w:r>
      <w:r w:rsidRPr="00C920CC">
        <w:rPr>
          <w:rFonts w:eastAsia="Times New Roman" w:cstheme="minorHAnsi"/>
          <w:spacing w:val="29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ceny</w:t>
      </w:r>
      <w:r w:rsidRPr="00C920CC">
        <w:rPr>
          <w:rFonts w:eastAsia="Times New Roman" w:cstheme="minorHAnsi"/>
          <w:spacing w:val="36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kern w:val="0"/>
          <w:lang w:val="hr-HR"/>
          <w14:ligatures w14:val="none"/>
        </w:rPr>
        <w:t>ve</w:t>
      </w:r>
      <w:r w:rsidRPr="00C920CC">
        <w:rPr>
          <w:rFonts w:eastAsia="Times New Roman" w:cstheme="minorHAnsi"/>
          <w:spacing w:val="27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spacing w:val="-2"/>
          <w:kern w:val="0"/>
          <w:lang w:val="hr-HR"/>
          <w14:ligatures w14:val="none"/>
        </w:rPr>
        <w:t>sloupci</w:t>
      </w:r>
    </w:p>
    <w:p w14:paraId="4F604815" w14:textId="05091B8F" w:rsidR="00C920CC" w:rsidRDefault="00C920CC" w:rsidP="00C920CC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Times New Roman" w:cstheme="minorHAnsi"/>
          <w:kern w:val="0"/>
          <w:lang w:val="hr-HR"/>
          <w14:ligatures w14:val="none"/>
        </w:rPr>
      </w:pPr>
      <w:r w:rsidRPr="00C920CC">
        <w:rPr>
          <w:rFonts w:eastAsia="Times New Roman" w:cstheme="minorHAnsi"/>
          <w:kern w:val="0"/>
          <w:lang w:val="hr-HR"/>
          <w14:ligatures w14:val="none"/>
        </w:rPr>
        <w:t>,,</w:t>
      </w:r>
      <w:r w:rsidRPr="00C920CC">
        <w:rPr>
          <w:rFonts w:eastAsia="Times New Roman" w:cstheme="minorHAnsi"/>
          <w:b/>
          <w:bCs/>
          <w:kern w:val="0"/>
          <w:lang w:val="hr-HR"/>
          <w14:ligatures w14:val="none"/>
        </w:rPr>
        <w:t>Cena</w:t>
      </w:r>
      <w:r w:rsidRPr="00C920CC">
        <w:rPr>
          <w:rFonts w:eastAsia="Times New Roman" w:cstheme="minorHAnsi"/>
          <w:b/>
          <w:bCs/>
          <w:spacing w:val="11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b/>
          <w:bCs/>
          <w:kern w:val="0"/>
          <w:lang w:val="hr-HR"/>
          <w14:ligatures w14:val="none"/>
        </w:rPr>
        <w:t>za</w:t>
      </w:r>
      <w:r w:rsidRPr="00C920CC">
        <w:rPr>
          <w:rFonts w:eastAsia="Times New Roman" w:cstheme="minorHAnsi"/>
          <w:b/>
          <w:bCs/>
          <w:spacing w:val="17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b/>
          <w:bCs/>
          <w:kern w:val="0"/>
          <w:lang w:val="hr-HR"/>
          <w14:ligatures w14:val="none"/>
        </w:rPr>
        <w:t>1</w:t>
      </w:r>
      <w:r w:rsidRPr="00C920CC">
        <w:rPr>
          <w:rFonts w:eastAsia="Times New Roman" w:cstheme="minorHAnsi"/>
          <w:b/>
          <w:bCs/>
          <w:spacing w:val="1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b/>
          <w:bCs/>
          <w:kern w:val="0"/>
          <w:lang w:val="hr-HR"/>
          <w14:ligatures w14:val="none"/>
        </w:rPr>
        <w:t>osobu</w:t>
      </w:r>
      <w:r w:rsidRPr="00C920CC">
        <w:rPr>
          <w:rFonts w:eastAsia="Times New Roman" w:cstheme="minorHAnsi"/>
          <w:b/>
          <w:bCs/>
          <w:spacing w:val="15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b/>
          <w:bCs/>
          <w:kern w:val="0"/>
          <w:lang w:val="hr-HR"/>
          <w14:ligatures w14:val="none"/>
        </w:rPr>
        <w:t>/</w:t>
      </w:r>
      <w:r w:rsidRPr="00C920CC">
        <w:rPr>
          <w:rFonts w:eastAsia="Times New Roman" w:cstheme="minorHAnsi"/>
          <w:b/>
          <w:bCs/>
          <w:spacing w:val="7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b/>
          <w:bCs/>
          <w:spacing w:val="7"/>
          <w:kern w:val="0"/>
          <w:lang w:val="hr-HR"/>
          <w14:ligatures w14:val="none"/>
        </w:rPr>
        <w:t>hod</w:t>
      </w:r>
      <w:r w:rsidRPr="00C920CC">
        <w:rPr>
          <w:rFonts w:eastAsia="Times New Roman" w:cstheme="minorHAnsi"/>
          <w:b/>
          <w:bCs/>
          <w:spacing w:val="14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b/>
          <w:bCs/>
          <w:kern w:val="0"/>
          <w:lang w:val="hr-HR"/>
          <w14:ligatures w14:val="none"/>
        </w:rPr>
        <w:t>(bez</w:t>
      </w:r>
      <w:r w:rsidRPr="00C920CC">
        <w:rPr>
          <w:rFonts w:eastAsia="Times New Roman" w:cstheme="minorHAnsi"/>
          <w:b/>
          <w:bCs/>
          <w:spacing w:val="18"/>
          <w:kern w:val="0"/>
          <w:lang w:val="hr-HR"/>
          <w14:ligatures w14:val="none"/>
        </w:rPr>
        <w:t xml:space="preserve"> </w:t>
      </w:r>
      <w:r w:rsidRPr="00C920CC">
        <w:rPr>
          <w:rFonts w:eastAsia="Times New Roman" w:cstheme="minorHAnsi"/>
          <w:b/>
          <w:bCs/>
          <w:kern w:val="0"/>
          <w:lang w:val="hr-HR"/>
          <w14:ligatures w14:val="none"/>
        </w:rPr>
        <w:t>DPH</w:t>
      </w:r>
      <w:r w:rsidRPr="00C920CC">
        <w:rPr>
          <w:rFonts w:eastAsia="Times New Roman" w:cstheme="minorHAnsi"/>
          <w:kern w:val="0"/>
          <w:lang w:val="hr-HR"/>
          <w14:ligatures w14:val="none"/>
        </w:rPr>
        <w:t>)</w:t>
      </w:r>
      <w:r w:rsidR="00AC5001">
        <w:rPr>
          <w:rFonts w:eastAsia="Times New Roman" w:cstheme="minorHAnsi"/>
          <w:kern w:val="0"/>
          <w:lang w:val="hr-HR"/>
          <w14:ligatures w14:val="none"/>
        </w:rPr>
        <w:t xml:space="preserve"> je nabídkovou cenou pro účely hodnocení nabídek. A bude uvedena na krycím listu. </w:t>
      </w:r>
    </w:p>
    <w:p w14:paraId="56E93503" w14:textId="77777777" w:rsidR="00AC5001" w:rsidRDefault="00AC5001" w:rsidP="00C920CC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Times New Roman" w:cstheme="minorHAnsi"/>
          <w:kern w:val="0"/>
          <w:lang w:val="hr-HR"/>
          <w14:ligatures w14:val="none"/>
        </w:rPr>
      </w:pPr>
    </w:p>
    <w:p w14:paraId="60880717" w14:textId="77777777" w:rsidR="00AC5001" w:rsidRDefault="00AC5001" w:rsidP="00C920CC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Times New Roman" w:cstheme="minorHAnsi"/>
          <w:spacing w:val="7"/>
          <w:kern w:val="0"/>
          <w:lang w:val="hr-HR"/>
          <w14:ligatures w14:val="none"/>
        </w:rPr>
      </w:pPr>
    </w:p>
    <w:p w14:paraId="0C72144E" w14:textId="386E3FD5" w:rsidR="00C920CC" w:rsidRDefault="00AC5001" w:rsidP="00C920CC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Times New Roman" w:cstheme="minorHAnsi"/>
          <w:spacing w:val="7"/>
          <w:kern w:val="0"/>
          <w:lang w:val="hr-HR"/>
          <w14:ligatures w14:val="none"/>
        </w:rPr>
      </w:pPr>
      <w:r>
        <w:rPr>
          <w:rFonts w:eastAsia="Times New Roman" w:cstheme="minorHAnsi"/>
          <w:spacing w:val="7"/>
          <w:kern w:val="0"/>
          <w:lang w:val="hr-HR"/>
          <w14:ligatures w14:val="none"/>
        </w:rPr>
        <w:t>Bod č.7 se ruší</w:t>
      </w:r>
    </w:p>
    <w:p w14:paraId="50B54007" w14:textId="77777777" w:rsidR="00AC5001" w:rsidRDefault="00AC5001" w:rsidP="00C920CC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Times New Roman" w:cstheme="minorHAnsi"/>
          <w:spacing w:val="7"/>
          <w:kern w:val="0"/>
          <w:lang w:val="hr-HR"/>
          <w14:ligatures w14:val="none"/>
        </w:rPr>
      </w:pPr>
    </w:p>
    <w:p w14:paraId="6F3FBF3C" w14:textId="77777777" w:rsidR="00AC5001" w:rsidRDefault="00AC5001" w:rsidP="00C920CC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Times New Roman" w:cstheme="minorHAnsi"/>
          <w:spacing w:val="7"/>
          <w:kern w:val="0"/>
          <w:lang w:val="hr-HR"/>
          <w14:ligatures w14:val="none"/>
        </w:rPr>
      </w:pPr>
    </w:p>
    <w:p w14:paraId="7BADECA1" w14:textId="3E111572" w:rsidR="00C920CC" w:rsidRPr="00C920CC" w:rsidRDefault="00C920CC" w:rsidP="00C920CC">
      <w:pPr>
        <w:widowControl w:val="0"/>
        <w:autoSpaceDE w:val="0"/>
        <w:autoSpaceDN w:val="0"/>
        <w:spacing w:before="10" w:after="0" w:line="240" w:lineRule="auto"/>
        <w:contextualSpacing/>
        <w:rPr>
          <w:rFonts w:eastAsia="Times New Roman" w:cstheme="minorHAnsi"/>
          <w:kern w:val="0"/>
          <w:lang w:val="hr-HR"/>
          <w14:ligatures w14:val="none"/>
        </w:rPr>
      </w:pPr>
      <w:r>
        <w:rPr>
          <w:rFonts w:eastAsia="Times New Roman" w:cstheme="minorHAnsi"/>
          <w:spacing w:val="7"/>
          <w:kern w:val="0"/>
          <w:lang w:val="hr-HR"/>
          <w14:ligatures w14:val="none"/>
        </w:rPr>
        <w:t>A v návaznosti na toto je přiložen nový krycí list, který je přílohou č. 1</w:t>
      </w:r>
    </w:p>
    <w:p w14:paraId="440BE6AC" w14:textId="77777777" w:rsidR="00C459C7" w:rsidRDefault="00C459C7"/>
    <w:sectPr w:rsidR="00C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6E7A"/>
    <w:multiLevelType w:val="hybridMultilevel"/>
    <w:tmpl w:val="682AA0BC"/>
    <w:lvl w:ilvl="0" w:tplc="57444C3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87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DB"/>
    <w:rsid w:val="00395FAB"/>
    <w:rsid w:val="008E68DB"/>
    <w:rsid w:val="00AC5001"/>
    <w:rsid w:val="00AD5619"/>
    <w:rsid w:val="00B66BB5"/>
    <w:rsid w:val="00C459C7"/>
    <w:rsid w:val="00C920CC"/>
    <w:rsid w:val="00D04821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6EFA"/>
  <w15:chartTrackingRefBased/>
  <w15:docId w15:val="{58407D41-5207-42A9-A485-8F98023B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8DB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920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Kramova</dc:creator>
  <cp:keywords/>
  <dc:description/>
  <cp:lastModifiedBy>Ivana Kramova</cp:lastModifiedBy>
  <cp:revision>3</cp:revision>
  <dcterms:created xsi:type="dcterms:W3CDTF">2023-12-01T13:29:00Z</dcterms:created>
  <dcterms:modified xsi:type="dcterms:W3CDTF">2023-12-01T13:44:00Z</dcterms:modified>
</cp:coreProperties>
</file>