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74FCD" w14:textId="72CB8CBF" w:rsidR="00C459C7" w:rsidRDefault="009B4410">
      <w:pPr>
        <w:rPr>
          <w:b/>
          <w:bCs/>
          <w:sz w:val="24"/>
          <w:szCs w:val="24"/>
        </w:rPr>
      </w:pPr>
      <w:r w:rsidRPr="009B4410">
        <w:rPr>
          <w:b/>
          <w:bCs/>
          <w:sz w:val="24"/>
          <w:szCs w:val="24"/>
        </w:rPr>
        <w:t>Specifikace</w:t>
      </w:r>
    </w:p>
    <w:p w14:paraId="75720DED" w14:textId="77777777" w:rsidR="009B4410" w:rsidRDefault="009B4410">
      <w:pPr>
        <w:rPr>
          <w:b/>
          <w:bCs/>
          <w:sz w:val="24"/>
          <w:szCs w:val="24"/>
        </w:rPr>
      </w:pPr>
    </w:p>
    <w:p w14:paraId="4AC3782C" w14:textId="79A89BBF" w:rsidR="009B4410" w:rsidRPr="009B4410" w:rsidRDefault="009B4410">
      <w:pPr>
        <w:rPr>
          <w:sz w:val="24"/>
          <w:szCs w:val="24"/>
        </w:rPr>
      </w:pPr>
      <w:r w:rsidRPr="009B4410">
        <w:rPr>
          <w:sz w:val="24"/>
          <w:szCs w:val="24"/>
        </w:rPr>
        <w:t>Stávající ocelové dveře s</w:t>
      </w:r>
      <w:r>
        <w:rPr>
          <w:sz w:val="24"/>
          <w:szCs w:val="24"/>
        </w:rPr>
        <w:t> </w:t>
      </w:r>
      <w:r w:rsidRPr="009B4410">
        <w:rPr>
          <w:sz w:val="24"/>
          <w:szCs w:val="24"/>
        </w:rPr>
        <w:t>průchodem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únikový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východ )</w:t>
      </w:r>
      <w:proofErr w:type="gramEnd"/>
    </w:p>
    <w:p w14:paraId="307E7A3B" w14:textId="4B35777C" w:rsidR="009B4410" w:rsidRDefault="009B4410">
      <w:pPr>
        <w:rPr>
          <w:sz w:val="24"/>
          <w:szCs w:val="24"/>
        </w:rPr>
      </w:pPr>
      <w:r w:rsidRPr="009B4410">
        <w:rPr>
          <w:sz w:val="24"/>
          <w:szCs w:val="24"/>
        </w:rPr>
        <w:t>Rozměr</w:t>
      </w:r>
      <w:r w:rsidR="00165A6A">
        <w:rPr>
          <w:sz w:val="24"/>
          <w:szCs w:val="24"/>
        </w:rPr>
        <w:t>: 2900x2900</w:t>
      </w:r>
    </w:p>
    <w:p w14:paraId="0DF82E5B" w14:textId="77777777" w:rsidR="001F10F2" w:rsidRDefault="001F10F2" w:rsidP="001F10F2">
      <w:pPr>
        <w:rPr>
          <w:sz w:val="24"/>
          <w:szCs w:val="24"/>
        </w:rPr>
      </w:pPr>
      <w:r>
        <w:rPr>
          <w:sz w:val="24"/>
          <w:szCs w:val="24"/>
        </w:rPr>
        <w:t>Požadavky:</w:t>
      </w:r>
    </w:p>
    <w:p w14:paraId="0517148E" w14:textId="77777777" w:rsidR="001F10F2" w:rsidRDefault="001F10F2" w:rsidP="001F10F2">
      <w:pPr>
        <w:rPr>
          <w:sz w:val="24"/>
          <w:szCs w:val="24"/>
        </w:rPr>
      </w:pPr>
      <w:r>
        <w:rPr>
          <w:sz w:val="24"/>
          <w:szCs w:val="24"/>
        </w:rPr>
        <w:t>Výměna za automatická vrata s pohonem</w:t>
      </w:r>
    </w:p>
    <w:p w14:paraId="617C479A" w14:textId="77777777" w:rsidR="001F10F2" w:rsidRDefault="001F10F2" w:rsidP="001F10F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elektromagnetický zámek</w:t>
      </w:r>
    </w:p>
    <w:p w14:paraId="77D3CBBD" w14:textId="77777777" w:rsidR="001F10F2" w:rsidRDefault="001F10F2" w:rsidP="001F10F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napojení na EZS, EPS, </w:t>
      </w:r>
    </w:p>
    <w:p w14:paraId="133C07FA" w14:textId="77777777" w:rsidR="001F10F2" w:rsidRDefault="001F10F2" w:rsidP="001F10F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záložní baterie</w:t>
      </w:r>
    </w:p>
    <w:p w14:paraId="010AAE1B" w14:textId="77777777" w:rsidR="001F10F2" w:rsidRDefault="001F10F2" w:rsidP="001F10F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nouzové otevírání</w:t>
      </w:r>
    </w:p>
    <w:p w14:paraId="29D334E8" w14:textId="220110C1" w:rsidR="00B5096F" w:rsidRDefault="00B5096F" w:rsidP="001F10F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stavební přípomoc</w:t>
      </w:r>
    </w:p>
    <w:p w14:paraId="16759802" w14:textId="77777777" w:rsidR="00B5096F" w:rsidRPr="00B5096F" w:rsidRDefault="00B5096F" w:rsidP="00B5096F">
      <w:pPr>
        <w:rPr>
          <w:b/>
          <w:bCs/>
          <w:sz w:val="24"/>
          <w:szCs w:val="24"/>
        </w:rPr>
      </w:pPr>
    </w:p>
    <w:p w14:paraId="0EB34203" w14:textId="77777777" w:rsidR="001F10F2" w:rsidRDefault="001F10F2">
      <w:pPr>
        <w:rPr>
          <w:sz w:val="24"/>
          <w:szCs w:val="24"/>
        </w:rPr>
      </w:pPr>
    </w:p>
    <w:p w14:paraId="33D166B4" w14:textId="77777777" w:rsidR="001F10F2" w:rsidRDefault="001F10F2" w:rsidP="001F10F2">
      <w:pPr>
        <w:pStyle w:val="Normlnweb"/>
      </w:pPr>
      <w:r>
        <w:rPr>
          <w:noProof/>
        </w:rPr>
        <w:lastRenderedPageBreak/>
        <w:drawing>
          <wp:inline distT="0" distB="0" distL="0" distR="0" wp14:anchorId="035DD64B" wp14:editId="36C4ABAD">
            <wp:extent cx="5697000" cy="7596000"/>
            <wp:effectExtent l="0" t="0" r="0" b="5080"/>
            <wp:docPr id="1" name="obrázek 1" descr="Obsah obrázku text, budova, venku, Obdélní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budova, venku, Obdélní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00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A8AF8" w14:textId="77777777" w:rsidR="00165A6A" w:rsidRDefault="00165A6A">
      <w:pPr>
        <w:rPr>
          <w:sz w:val="24"/>
          <w:szCs w:val="24"/>
        </w:rPr>
      </w:pPr>
    </w:p>
    <w:p w14:paraId="50FD9A59" w14:textId="7F8CE35A" w:rsidR="001F10F2" w:rsidRPr="001F10F2" w:rsidRDefault="001F10F2" w:rsidP="001F10F2">
      <w:pPr>
        <w:rPr>
          <w:sz w:val="24"/>
          <w:szCs w:val="24"/>
        </w:rPr>
      </w:pPr>
      <w:r w:rsidRPr="001F10F2">
        <w:rPr>
          <w:noProof/>
          <w:sz w:val="24"/>
          <w:szCs w:val="24"/>
        </w:rPr>
        <w:lastRenderedPageBreak/>
        <w:drawing>
          <wp:inline distT="0" distB="0" distL="0" distR="0" wp14:anchorId="55E51904" wp14:editId="40FFF772">
            <wp:extent cx="5760720" cy="7680960"/>
            <wp:effectExtent l="0" t="0" r="0" b="0"/>
            <wp:docPr id="63425114" name="Obrázek 1" descr="Obsah obrázku budova, zeď, interiér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5114" name="Obrázek 1" descr="Obsah obrázku budova, zeď, interiér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F0E87" w14:textId="77777777" w:rsidR="00165A6A" w:rsidRDefault="00165A6A">
      <w:pPr>
        <w:rPr>
          <w:sz w:val="24"/>
          <w:szCs w:val="24"/>
        </w:rPr>
      </w:pPr>
    </w:p>
    <w:p w14:paraId="62926F3E" w14:textId="77777777" w:rsidR="00165A6A" w:rsidRDefault="00165A6A">
      <w:pPr>
        <w:rPr>
          <w:sz w:val="24"/>
          <w:szCs w:val="24"/>
        </w:rPr>
      </w:pPr>
    </w:p>
    <w:p w14:paraId="0F2D5F29" w14:textId="77777777" w:rsidR="00165A6A" w:rsidRDefault="00165A6A">
      <w:pPr>
        <w:rPr>
          <w:sz w:val="24"/>
          <w:szCs w:val="24"/>
        </w:rPr>
      </w:pPr>
    </w:p>
    <w:p w14:paraId="213D1A52" w14:textId="2C457A62" w:rsidR="001F10F2" w:rsidRPr="001F10F2" w:rsidRDefault="001F10F2" w:rsidP="001F10F2">
      <w:pPr>
        <w:rPr>
          <w:sz w:val="24"/>
          <w:szCs w:val="24"/>
        </w:rPr>
      </w:pPr>
      <w:r w:rsidRPr="001F10F2">
        <w:rPr>
          <w:noProof/>
          <w:sz w:val="24"/>
          <w:szCs w:val="24"/>
        </w:rPr>
        <w:lastRenderedPageBreak/>
        <w:drawing>
          <wp:inline distT="0" distB="0" distL="0" distR="0" wp14:anchorId="0C407E62" wp14:editId="0D6D9BD5">
            <wp:extent cx="5760720" cy="7680960"/>
            <wp:effectExtent l="0" t="0" r="0" b="0"/>
            <wp:docPr id="1531624497" name="Obrázek 2" descr="Obsah obrázku dveře, interiér, zeď, budo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24497" name="Obrázek 2" descr="Obsah obrázku dveře, interiér, zeď, budo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3779" w14:textId="77777777" w:rsidR="0096381A" w:rsidRPr="0096381A" w:rsidRDefault="0096381A" w:rsidP="0096381A">
      <w:pPr>
        <w:pStyle w:val="Odstavecseseznamem"/>
        <w:rPr>
          <w:sz w:val="24"/>
          <w:szCs w:val="24"/>
        </w:rPr>
      </w:pPr>
    </w:p>
    <w:p w14:paraId="661FE63D" w14:textId="77777777" w:rsidR="009B4410" w:rsidRPr="009B4410" w:rsidRDefault="009B4410">
      <w:pPr>
        <w:rPr>
          <w:sz w:val="24"/>
          <w:szCs w:val="24"/>
        </w:rPr>
      </w:pPr>
    </w:p>
    <w:p w14:paraId="5562921F" w14:textId="77777777" w:rsidR="009B4410" w:rsidRPr="009B4410" w:rsidRDefault="009B4410">
      <w:pPr>
        <w:rPr>
          <w:b/>
          <w:bCs/>
          <w:sz w:val="24"/>
          <w:szCs w:val="24"/>
        </w:rPr>
      </w:pPr>
    </w:p>
    <w:sectPr w:rsidR="009B4410" w:rsidRPr="009B4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26B31"/>
    <w:multiLevelType w:val="hybridMultilevel"/>
    <w:tmpl w:val="58705148"/>
    <w:lvl w:ilvl="0" w:tplc="224295E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450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410"/>
    <w:rsid w:val="00165A6A"/>
    <w:rsid w:val="001F10F2"/>
    <w:rsid w:val="005B073E"/>
    <w:rsid w:val="007C6DAB"/>
    <w:rsid w:val="009314DB"/>
    <w:rsid w:val="0096381A"/>
    <w:rsid w:val="009B4410"/>
    <w:rsid w:val="00A60264"/>
    <w:rsid w:val="00B5096F"/>
    <w:rsid w:val="00C459C7"/>
    <w:rsid w:val="00D0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3D7CC"/>
  <w15:chartTrackingRefBased/>
  <w15:docId w15:val="{C873AA5C-6F4C-4C17-A234-C0D456FE6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B44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B44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B44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B44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B44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B44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B44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B44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B44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B44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B44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B44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B441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B441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B441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B441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B441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B441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B44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B4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B44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B4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B44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B441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B441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B441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B44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B441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B4410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1F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9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Krámová Iva</dc:creator>
  <cp:keywords/>
  <dc:description/>
  <cp:lastModifiedBy>Krámová Iva</cp:lastModifiedBy>
  <cp:revision>3</cp:revision>
  <cp:lastPrinted>2025-05-16T05:51:00Z</cp:lastPrinted>
  <dcterms:created xsi:type="dcterms:W3CDTF">2025-05-16T09:21:00Z</dcterms:created>
  <dcterms:modified xsi:type="dcterms:W3CDTF">2025-05-19T15:15:00Z</dcterms:modified>
</cp:coreProperties>
</file>