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94A94" w14:textId="77777777" w:rsidR="001D5836" w:rsidRDefault="001D5836" w:rsidP="001D5836"/>
    <w:p w14:paraId="25A3B83A" w14:textId="77777777" w:rsidR="001D5836" w:rsidRDefault="001D5836" w:rsidP="001D5836"/>
    <w:p w14:paraId="29F4AD54" w14:textId="59AEE568" w:rsidR="001D5836" w:rsidRPr="001D5836" w:rsidRDefault="001D5836" w:rsidP="001D5836">
      <w:r w:rsidRPr="001D5836">
        <w:t>Doplňující informace číslo 1 </w:t>
      </w:r>
    </w:p>
    <w:p w14:paraId="2AAA2697" w14:textId="77777777" w:rsidR="001D5836" w:rsidRDefault="001D5836" w:rsidP="001D5836"/>
    <w:p w14:paraId="63605504" w14:textId="180AF295" w:rsidR="008D194D" w:rsidRDefault="008D194D" w:rsidP="008D194D">
      <w:pPr>
        <w:pStyle w:val="Odstavecseseznamem"/>
        <w:numPr>
          <w:ilvl w:val="0"/>
          <w:numId w:val="2"/>
        </w:numPr>
        <w:ind w:left="0" w:firstLine="0"/>
      </w:pPr>
      <w:r>
        <w:t>O</w:t>
      </w:r>
      <w:r>
        <w:t>prav</w:t>
      </w:r>
      <w:r>
        <w:t>a</w:t>
      </w:r>
      <w:r>
        <w:t xml:space="preserve"> v návrhu Kupní smlouvy</w:t>
      </w:r>
      <w:r>
        <w:t xml:space="preserve"> – viz upravená KS</w:t>
      </w:r>
    </w:p>
    <w:p w14:paraId="013692FB" w14:textId="77777777" w:rsidR="008D194D" w:rsidRDefault="008D194D" w:rsidP="008D194D"/>
    <w:p w14:paraId="6EDDA089" w14:textId="189A4B7E" w:rsidR="008D194D" w:rsidRPr="008D194D" w:rsidRDefault="008D194D" w:rsidP="008D194D">
      <w:pPr>
        <w:pStyle w:val="Odstavecseseznamem"/>
        <w:numPr>
          <w:ilvl w:val="0"/>
          <w:numId w:val="2"/>
        </w:numPr>
        <w:ind w:left="709" w:hanging="709"/>
      </w:pPr>
      <w:r w:rsidRPr="008D194D">
        <w:rPr>
          <w:rFonts w:eastAsia="Times New Roman"/>
        </w:rPr>
        <w:t>Je možná obhlídka místa instalace? Pokud ano, kdy a kde, popřípadě kontakt na někoho na místě, s kým je možné si obhlídku domluvit?</w:t>
      </w:r>
    </w:p>
    <w:p w14:paraId="7C003AC2" w14:textId="77777777" w:rsidR="008D194D" w:rsidRDefault="008D194D" w:rsidP="008D194D">
      <w:pPr>
        <w:pStyle w:val="Odstavecseseznamem"/>
      </w:pPr>
    </w:p>
    <w:p w14:paraId="5C9735BC" w14:textId="1E80A523" w:rsidR="001D5836" w:rsidRDefault="001D5836" w:rsidP="001D5836">
      <w:r w:rsidRPr="001D5836">
        <w:t xml:space="preserve">Prohlídka místa plnění se </w:t>
      </w:r>
      <w:r w:rsidR="008D194D" w:rsidRPr="001D5836">
        <w:t xml:space="preserve">koná </w:t>
      </w:r>
      <w:r w:rsidR="008D194D">
        <w:t>19.2. 2026 v 9 hod, sraz u hlavního vchodu do MFA</w:t>
      </w:r>
    </w:p>
    <w:p w14:paraId="59EB9513" w14:textId="77777777" w:rsidR="008D194D" w:rsidRDefault="008D194D" w:rsidP="001D5836"/>
    <w:p w14:paraId="5DAA9194" w14:textId="09CE026A" w:rsidR="008D194D" w:rsidRDefault="008D194D" w:rsidP="008D194D">
      <w:pPr>
        <w:pStyle w:val="Odstavecseseznamem"/>
        <w:numPr>
          <w:ilvl w:val="0"/>
          <w:numId w:val="2"/>
        </w:numPr>
        <w:spacing w:after="0" w:line="240" w:lineRule="auto"/>
        <w:ind w:hanging="720"/>
        <w:rPr>
          <w:rFonts w:eastAsia="Times New Roman"/>
        </w:rPr>
      </w:pPr>
      <w:r w:rsidRPr="008D194D">
        <w:rPr>
          <w:rFonts w:eastAsia="Times New Roman"/>
        </w:rPr>
        <w:t>Jaká je obvyklá teplota vody z vrtu, resp. na vstupu do reverzní osmózy?</w:t>
      </w:r>
    </w:p>
    <w:p w14:paraId="3ED1DC20" w14:textId="77777777" w:rsidR="008D194D" w:rsidRDefault="008D194D" w:rsidP="008D194D">
      <w:pPr>
        <w:spacing w:after="0" w:line="240" w:lineRule="auto"/>
        <w:rPr>
          <w:rFonts w:eastAsia="Times New Roman"/>
        </w:rPr>
      </w:pPr>
    </w:p>
    <w:p w14:paraId="7EA13B21" w14:textId="77777777" w:rsidR="008D194D" w:rsidRDefault="008D194D" w:rsidP="008D194D">
      <w:pPr>
        <w:spacing w:after="0" w:line="240" w:lineRule="auto"/>
        <w:rPr>
          <w:rFonts w:eastAsia="Times New Roman"/>
        </w:rPr>
      </w:pPr>
    </w:p>
    <w:p w14:paraId="121C0409" w14:textId="2F46AB02" w:rsidR="008D194D" w:rsidRDefault="008D194D" w:rsidP="008D194D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Neměřeno</w:t>
      </w:r>
    </w:p>
    <w:p w14:paraId="3F5A5F1A" w14:textId="77777777" w:rsidR="008D194D" w:rsidRDefault="008D194D" w:rsidP="008D194D">
      <w:pPr>
        <w:spacing w:after="0" w:line="240" w:lineRule="auto"/>
        <w:rPr>
          <w:rFonts w:eastAsia="Times New Roman"/>
        </w:rPr>
      </w:pPr>
    </w:p>
    <w:p w14:paraId="283489C4" w14:textId="362C6687" w:rsidR="008D194D" w:rsidRDefault="008D194D" w:rsidP="008D194D">
      <w:pPr>
        <w:pStyle w:val="Odstavecseseznamem"/>
        <w:numPr>
          <w:ilvl w:val="0"/>
          <w:numId w:val="2"/>
        </w:numPr>
        <w:spacing w:after="0" w:line="240" w:lineRule="auto"/>
        <w:ind w:hanging="720"/>
        <w:rPr>
          <w:rFonts w:eastAsia="Times New Roman"/>
        </w:rPr>
      </w:pPr>
      <w:r w:rsidRPr="008D194D">
        <w:rPr>
          <w:rFonts w:eastAsia="Times New Roman"/>
        </w:rPr>
        <w:t>Jaký je průtok změkčovače? Jaký připojovací rozměr potrubí na výstupu ze změkčovače?</w:t>
      </w:r>
    </w:p>
    <w:p w14:paraId="3B78A482" w14:textId="77777777" w:rsidR="008D194D" w:rsidRDefault="008D194D" w:rsidP="008D194D">
      <w:pPr>
        <w:spacing w:after="0" w:line="240" w:lineRule="auto"/>
        <w:rPr>
          <w:rFonts w:eastAsia="Times New Roman"/>
        </w:rPr>
      </w:pPr>
    </w:p>
    <w:p w14:paraId="09DCD070" w14:textId="6C374E4A" w:rsidR="008D194D" w:rsidRDefault="008D194D" w:rsidP="008D194D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1,92m3/ hod, </w:t>
      </w:r>
      <w:r w:rsidRPr="008D194D">
        <w:rPr>
          <w:rFonts w:eastAsia="Times New Roman"/>
        </w:rPr>
        <w:t>připojovací rozměr potrubí</w:t>
      </w:r>
      <w:r>
        <w:rPr>
          <w:rFonts w:eastAsia="Times New Roman"/>
        </w:rPr>
        <w:t xml:space="preserve"> – viz prohlídka místa plnění</w:t>
      </w:r>
    </w:p>
    <w:p w14:paraId="7FA50BB4" w14:textId="77777777" w:rsidR="008D194D" w:rsidRDefault="008D194D" w:rsidP="008D194D">
      <w:pPr>
        <w:spacing w:after="0" w:line="240" w:lineRule="auto"/>
        <w:rPr>
          <w:rFonts w:eastAsia="Times New Roman"/>
        </w:rPr>
      </w:pPr>
    </w:p>
    <w:p w14:paraId="276BBD12" w14:textId="77777777" w:rsidR="008D194D" w:rsidRDefault="008D194D" w:rsidP="008D194D">
      <w:pPr>
        <w:pStyle w:val="Odstavecseseznamem"/>
        <w:numPr>
          <w:ilvl w:val="0"/>
          <w:numId w:val="2"/>
        </w:numPr>
        <w:spacing w:after="0" w:line="240" w:lineRule="auto"/>
        <w:ind w:hanging="720"/>
        <w:contextualSpacing w:val="0"/>
        <w:rPr>
          <w:rFonts w:eastAsia="Times New Roman"/>
        </w:rPr>
      </w:pPr>
      <w:r>
        <w:rPr>
          <w:rFonts w:eastAsia="Times New Roman"/>
        </w:rPr>
        <w:t xml:space="preserve">Jaká je velikost zásobníku </w:t>
      </w:r>
      <w:proofErr w:type="spellStart"/>
      <w:r>
        <w:rPr>
          <w:rFonts w:eastAsia="Times New Roman"/>
        </w:rPr>
        <w:t>demivody</w:t>
      </w:r>
      <w:proofErr w:type="spellEnd"/>
      <w:r>
        <w:rPr>
          <w:rFonts w:eastAsia="Times New Roman"/>
        </w:rPr>
        <w:t xml:space="preserve"> a kde je nádrž umístěna (v jaké vzdálenosti od místa kde bude reverzní osmóza)?</w:t>
      </w:r>
    </w:p>
    <w:p w14:paraId="3F958F37" w14:textId="77777777" w:rsidR="008D194D" w:rsidRDefault="008D194D" w:rsidP="008D194D">
      <w:pPr>
        <w:spacing w:after="0" w:line="240" w:lineRule="auto"/>
        <w:rPr>
          <w:rFonts w:eastAsia="Times New Roman"/>
        </w:rPr>
      </w:pPr>
    </w:p>
    <w:p w14:paraId="08B0AC17" w14:textId="28F18DA0" w:rsidR="008D194D" w:rsidRDefault="008D194D" w:rsidP="008D194D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2x </w:t>
      </w:r>
      <w:proofErr w:type="gramStart"/>
      <w:r>
        <w:rPr>
          <w:rFonts w:eastAsia="Times New Roman"/>
        </w:rPr>
        <w:t>1m3</w:t>
      </w:r>
      <w:proofErr w:type="gramEnd"/>
      <w:r>
        <w:rPr>
          <w:rFonts w:eastAsia="Times New Roman"/>
        </w:rPr>
        <w:t xml:space="preserve"> v úpravně vody – v místě</w:t>
      </w:r>
    </w:p>
    <w:p w14:paraId="1D0266A4" w14:textId="609CAEED" w:rsidR="008D194D" w:rsidRDefault="008D194D" w:rsidP="008D194D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2x1m3 v předehřevu technologické vody – v protilehlé části arény cca </w:t>
      </w:r>
      <w:proofErr w:type="gramStart"/>
      <w:r>
        <w:rPr>
          <w:rFonts w:eastAsia="Times New Roman"/>
        </w:rPr>
        <w:t>250m</w:t>
      </w:r>
      <w:proofErr w:type="gramEnd"/>
    </w:p>
    <w:p w14:paraId="0505191A" w14:textId="77777777" w:rsidR="008D194D" w:rsidRDefault="008D194D" w:rsidP="008D194D">
      <w:pPr>
        <w:spacing w:after="0" w:line="240" w:lineRule="auto"/>
        <w:rPr>
          <w:rFonts w:eastAsia="Times New Roman"/>
        </w:rPr>
      </w:pPr>
    </w:p>
    <w:p w14:paraId="57C6C0D5" w14:textId="79CC88C0" w:rsidR="008D194D" w:rsidRDefault="008D194D" w:rsidP="008D194D">
      <w:pPr>
        <w:pStyle w:val="Odstavecseseznamem"/>
        <w:numPr>
          <w:ilvl w:val="0"/>
          <w:numId w:val="2"/>
        </w:numPr>
        <w:spacing w:after="0" w:line="240" w:lineRule="auto"/>
        <w:ind w:hanging="720"/>
        <w:rPr>
          <w:rFonts w:eastAsia="Times New Roman"/>
        </w:rPr>
      </w:pPr>
      <w:r w:rsidRPr="008D194D">
        <w:rPr>
          <w:rFonts w:eastAsia="Times New Roman"/>
        </w:rPr>
        <w:t>V poskytnutém rozboru vstupní vody chybí údaj o zákalu (</w:t>
      </w:r>
      <w:proofErr w:type="spellStart"/>
      <w:r w:rsidRPr="008D194D">
        <w:rPr>
          <w:rFonts w:eastAsia="Times New Roman"/>
        </w:rPr>
        <w:t>turbiditě</w:t>
      </w:r>
      <w:proofErr w:type="spellEnd"/>
      <w:r w:rsidRPr="008D194D">
        <w:rPr>
          <w:rFonts w:eastAsia="Times New Roman"/>
        </w:rPr>
        <w:t>). Prosím doplnit rozbor o tuto položku.</w:t>
      </w:r>
    </w:p>
    <w:p w14:paraId="7D824E34" w14:textId="77777777" w:rsidR="008D194D" w:rsidRPr="008D194D" w:rsidRDefault="008D194D" w:rsidP="008D194D">
      <w:pPr>
        <w:pStyle w:val="Odstavecseseznamem"/>
        <w:spacing w:after="0" w:line="240" w:lineRule="auto"/>
        <w:rPr>
          <w:rFonts w:eastAsia="Times New Roman"/>
        </w:rPr>
      </w:pPr>
    </w:p>
    <w:p w14:paraId="4AF6D169" w14:textId="3922B49E" w:rsidR="008D194D" w:rsidRPr="008D194D" w:rsidRDefault="008D194D" w:rsidP="008D194D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Není k dispozici</w:t>
      </w:r>
    </w:p>
    <w:p w14:paraId="42BB82B7" w14:textId="7EE09540" w:rsidR="008D194D" w:rsidRPr="008D194D" w:rsidRDefault="008D194D" w:rsidP="008D194D">
      <w:pPr>
        <w:spacing w:after="0" w:line="240" w:lineRule="auto"/>
        <w:rPr>
          <w:rFonts w:eastAsia="Times New Roman"/>
        </w:rPr>
      </w:pPr>
    </w:p>
    <w:p w14:paraId="2FFA3E08" w14:textId="044E23EA" w:rsidR="008D194D" w:rsidRPr="008D194D" w:rsidRDefault="008D194D" w:rsidP="008D194D">
      <w:pPr>
        <w:pStyle w:val="Odstavecseseznamem"/>
        <w:spacing w:after="0" w:line="240" w:lineRule="auto"/>
        <w:rPr>
          <w:rFonts w:eastAsia="Times New Roman"/>
        </w:rPr>
      </w:pPr>
    </w:p>
    <w:p w14:paraId="43C41A83" w14:textId="77777777" w:rsidR="008D194D" w:rsidRPr="008D194D" w:rsidRDefault="008D194D" w:rsidP="008D194D">
      <w:pPr>
        <w:spacing w:after="0" w:line="240" w:lineRule="auto"/>
        <w:rPr>
          <w:rFonts w:eastAsia="Times New Roman"/>
        </w:rPr>
      </w:pPr>
    </w:p>
    <w:p w14:paraId="776CE43E" w14:textId="77777777" w:rsidR="008D194D" w:rsidRDefault="008D194D" w:rsidP="001D5836"/>
    <w:p w14:paraId="6EAEAD69" w14:textId="77777777" w:rsidR="008D194D" w:rsidRDefault="008D194D" w:rsidP="001D5836"/>
    <w:p w14:paraId="2599A861" w14:textId="77777777" w:rsidR="008D194D" w:rsidRDefault="008D194D" w:rsidP="001D5836"/>
    <w:p w14:paraId="4E964729" w14:textId="4BFA0383" w:rsidR="008D194D" w:rsidRDefault="008D194D" w:rsidP="001D5836">
      <w:proofErr w:type="gramStart"/>
      <w:r>
        <w:t xml:space="preserve">Příloha - </w:t>
      </w:r>
      <w:r>
        <w:t>upravená</w:t>
      </w:r>
      <w:proofErr w:type="gramEnd"/>
      <w:r>
        <w:t xml:space="preserve"> KS</w:t>
      </w:r>
    </w:p>
    <w:p w14:paraId="0EDEA1B4" w14:textId="77777777" w:rsidR="008D194D" w:rsidRDefault="008D194D" w:rsidP="008D194D">
      <w:pPr>
        <w:widowControl w:val="0"/>
        <w:tabs>
          <w:tab w:val="left" w:pos="226"/>
          <w:tab w:val="left" w:pos="7597"/>
        </w:tabs>
        <w:jc w:val="center"/>
        <w:rPr>
          <w:rFonts w:cs="Arial"/>
          <w:b/>
          <w:snapToGrid w:val="0"/>
          <w:sz w:val="22"/>
          <w:szCs w:val="22"/>
        </w:rPr>
      </w:pPr>
      <w:r w:rsidRPr="00DD136C">
        <w:rPr>
          <w:rFonts w:cs="Arial"/>
          <w:b/>
          <w:snapToGrid w:val="0"/>
          <w:sz w:val="22"/>
          <w:szCs w:val="22"/>
        </w:rPr>
        <w:lastRenderedPageBreak/>
        <w:t>Smlouva kupní č.</w:t>
      </w:r>
    </w:p>
    <w:p w14:paraId="0DEE4106" w14:textId="77777777" w:rsidR="008D194D" w:rsidRPr="009B4109" w:rsidRDefault="008D194D" w:rsidP="008D194D">
      <w:pPr>
        <w:widowControl w:val="0"/>
        <w:tabs>
          <w:tab w:val="left" w:pos="226"/>
          <w:tab w:val="left" w:pos="7597"/>
        </w:tabs>
        <w:jc w:val="center"/>
        <w:rPr>
          <w:rFonts w:cs="Arial"/>
          <w:snapToGrid w:val="0"/>
          <w:sz w:val="22"/>
          <w:szCs w:val="22"/>
        </w:rPr>
      </w:pPr>
      <w:r w:rsidRPr="009B4109">
        <w:rPr>
          <w:rFonts w:cs="Arial"/>
          <w:snapToGrid w:val="0"/>
          <w:sz w:val="22"/>
          <w:szCs w:val="22"/>
        </w:rPr>
        <w:t>na akci</w:t>
      </w:r>
    </w:p>
    <w:p w14:paraId="0841335D" w14:textId="77777777" w:rsidR="008D194D" w:rsidRPr="00657FA3" w:rsidRDefault="008D194D" w:rsidP="008D194D">
      <w:pPr>
        <w:widowControl w:val="0"/>
        <w:tabs>
          <w:tab w:val="left" w:pos="226"/>
          <w:tab w:val="left" w:pos="7597"/>
        </w:tabs>
        <w:jc w:val="center"/>
        <w:rPr>
          <w:rFonts w:cs="Arial"/>
          <w:b/>
          <w:snapToGrid w:val="0"/>
          <w:sz w:val="22"/>
          <w:szCs w:val="22"/>
        </w:rPr>
      </w:pPr>
      <w:r w:rsidRPr="00DD136C">
        <w:rPr>
          <w:rFonts w:cs="Arial"/>
          <w:b/>
          <w:snapToGrid w:val="0"/>
          <w:sz w:val="22"/>
          <w:szCs w:val="22"/>
        </w:rPr>
        <w:t>„</w:t>
      </w:r>
      <w:r>
        <w:rPr>
          <w:rFonts w:cs="Arial"/>
          <w:b/>
          <w:snapToGrid w:val="0"/>
          <w:sz w:val="22"/>
          <w:szCs w:val="22"/>
        </w:rPr>
        <w:t>D</w:t>
      </w:r>
      <w:r w:rsidRPr="007C6947">
        <w:rPr>
          <w:rFonts w:cs="Arial"/>
          <w:b/>
          <w:snapToGrid w:val="0"/>
          <w:sz w:val="22"/>
          <w:szCs w:val="22"/>
        </w:rPr>
        <w:t>odávka automatické stanice reverzní osmózy včetně montáže v MFA Pardubice</w:t>
      </w:r>
      <w:r w:rsidRPr="00657FA3">
        <w:rPr>
          <w:rFonts w:cs="Arial"/>
          <w:b/>
          <w:snapToGrid w:val="0"/>
          <w:sz w:val="22"/>
          <w:szCs w:val="22"/>
        </w:rPr>
        <w:t>“</w:t>
      </w:r>
    </w:p>
    <w:p w14:paraId="485C2265" w14:textId="77777777" w:rsidR="008D194D" w:rsidRPr="00DD136C" w:rsidRDefault="008D194D" w:rsidP="008D194D">
      <w:pPr>
        <w:widowControl w:val="0"/>
        <w:tabs>
          <w:tab w:val="left" w:pos="8789"/>
        </w:tabs>
        <w:rPr>
          <w:rFonts w:cs="Arial"/>
          <w:snapToGrid w:val="0"/>
          <w:sz w:val="22"/>
          <w:szCs w:val="22"/>
        </w:rPr>
      </w:pPr>
      <w:r w:rsidRPr="00DD136C">
        <w:rPr>
          <w:rFonts w:cs="Arial"/>
          <w:snapToGrid w:val="0"/>
          <w:sz w:val="22"/>
          <w:szCs w:val="22"/>
        </w:rPr>
        <w:t>__________________________________________________________________</w:t>
      </w:r>
      <w:r w:rsidRPr="00DD136C">
        <w:rPr>
          <w:rFonts w:cs="Arial"/>
          <w:snapToGrid w:val="0"/>
          <w:sz w:val="22"/>
          <w:szCs w:val="22"/>
          <w:u w:val="single"/>
        </w:rPr>
        <w:tab/>
      </w:r>
    </w:p>
    <w:p w14:paraId="11A04B98" w14:textId="77777777" w:rsidR="008D194D" w:rsidRPr="00DD136C" w:rsidRDefault="008D194D" w:rsidP="008D194D">
      <w:pPr>
        <w:widowControl w:val="0"/>
        <w:jc w:val="center"/>
        <w:rPr>
          <w:rFonts w:cs="Arial"/>
          <w:snapToGrid w:val="0"/>
          <w:sz w:val="22"/>
          <w:szCs w:val="22"/>
        </w:rPr>
      </w:pPr>
      <w:r w:rsidRPr="00DD136C">
        <w:rPr>
          <w:rFonts w:cs="Arial"/>
          <w:snapToGrid w:val="0"/>
          <w:sz w:val="22"/>
          <w:szCs w:val="22"/>
        </w:rPr>
        <w:t xml:space="preserve">uzavřená podle § </w:t>
      </w:r>
      <w:r>
        <w:rPr>
          <w:rFonts w:cs="Arial"/>
          <w:b/>
          <w:snapToGrid w:val="0"/>
          <w:sz w:val="22"/>
          <w:szCs w:val="22"/>
        </w:rPr>
        <w:t>2079</w:t>
      </w:r>
      <w:r w:rsidRPr="00DD136C">
        <w:rPr>
          <w:rFonts w:cs="Arial"/>
          <w:b/>
          <w:snapToGrid w:val="0"/>
          <w:sz w:val="22"/>
          <w:szCs w:val="22"/>
        </w:rPr>
        <w:t xml:space="preserve"> </w:t>
      </w:r>
      <w:r w:rsidRPr="00DD136C">
        <w:rPr>
          <w:rFonts w:cs="Arial"/>
          <w:snapToGrid w:val="0"/>
          <w:sz w:val="22"/>
          <w:szCs w:val="22"/>
        </w:rPr>
        <w:t xml:space="preserve">a násl. zákona č. </w:t>
      </w:r>
      <w:r w:rsidRPr="00DD136C">
        <w:rPr>
          <w:rFonts w:cs="Arial"/>
          <w:b/>
          <w:snapToGrid w:val="0"/>
          <w:sz w:val="22"/>
          <w:szCs w:val="22"/>
        </w:rPr>
        <w:t>89/2012</w:t>
      </w:r>
      <w:r w:rsidRPr="00DD136C">
        <w:rPr>
          <w:rFonts w:cs="Arial"/>
          <w:snapToGrid w:val="0"/>
          <w:sz w:val="22"/>
          <w:szCs w:val="22"/>
        </w:rPr>
        <w:t xml:space="preserve"> Sb.</w:t>
      </w:r>
    </w:p>
    <w:p w14:paraId="4D80C3F6" w14:textId="77777777" w:rsidR="008D194D" w:rsidRPr="00DD136C" w:rsidRDefault="008D194D" w:rsidP="008D194D">
      <w:pPr>
        <w:widowControl w:val="0"/>
        <w:jc w:val="center"/>
        <w:rPr>
          <w:rFonts w:cs="Arial"/>
          <w:b/>
          <w:snapToGrid w:val="0"/>
          <w:sz w:val="22"/>
          <w:szCs w:val="22"/>
        </w:rPr>
      </w:pPr>
      <w:proofErr w:type="gramStart"/>
      <w:r w:rsidRPr="00DD136C">
        <w:rPr>
          <w:rFonts w:cs="Arial"/>
          <w:snapToGrid w:val="0"/>
          <w:sz w:val="22"/>
          <w:szCs w:val="22"/>
        </w:rPr>
        <w:t>( dále</w:t>
      </w:r>
      <w:proofErr w:type="gramEnd"/>
      <w:r w:rsidRPr="00DD136C">
        <w:rPr>
          <w:rFonts w:cs="Arial"/>
          <w:snapToGrid w:val="0"/>
          <w:sz w:val="22"/>
          <w:szCs w:val="22"/>
        </w:rPr>
        <w:t xml:space="preserve"> jen </w:t>
      </w:r>
      <w:r w:rsidRPr="00DD136C">
        <w:rPr>
          <w:rFonts w:cs="Arial"/>
          <w:b/>
          <w:snapToGrid w:val="0"/>
          <w:sz w:val="22"/>
          <w:szCs w:val="22"/>
        </w:rPr>
        <w:t>Občanský</w:t>
      </w:r>
      <w:r w:rsidRPr="00DD136C">
        <w:rPr>
          <w:rFonts w:cs="Arial"/>
          <w:snapToGrid w:val="0"/>
          <w:sz w:val="22"/>
          <w:szCs w:val="22"/>
        </w:rPr>
        <w:t xml:space="preserve"> zákoník </w:t>
      </w:r>
      <w:r w:rsidRPr="00DD136C">
        <w:rPr>
          <w:rFonts w:cs="Arial"/>
          <w:b/>
          <w:snapToGrid w:val="0"/>
          <w:sz w:val="22"/>
          <w:szCs w:val="22"/>
        </w:rPr>
        <w:t xml:space="preserve">v platném </w:t>
      </w:r>
      <w:proofErr w:type="gramStart"/>
      <w:r w:rsidRPr="00DD136C">
        <w:rPr>
          <w:rFonts w:cs="Arial"/>
          <w:b/>
          <w:snapToGrid w:val="0"/>
          <w:sz w:val="22"/>
          <w:szCs w:val="22"/>
        </w:rPr>
        <w:t>znění</w:t>
      </w:r>
      <w:r w:rsidRPr="00DD136C">
        <w:rPr>
          <w:rFonts w:cs="Arial"/>
          <w:snapToGrid w:val="0"/>
          <w:sz w:val="22"/>
          <w:szCs w:val="22"/>
        </w:rPr>
        <w:t xml:space="preserve"> )</w:t>
      </w:r>
      <w:proofErr w:type="gramEnd"/>
    </w:p>
    <w:p w14:paraId="5FEA819E" w14:textId="77777777" w:rsidR="008D194D" w:rsidRPr="00DD136C" w:rsidRDefault="008D194D" w:rsidP="008D194D">
      <w:pPr>
        <w:widowControl w:val="0"/>
        <w:rPr>
          <w:rFonts w:cs="Arial"/>
          <w:b/>
          <w:sz w:val="22"/>
          <w:szCs w:val="22"/>
        </w:rPr>
      </w:pPr>
    </w:p>
    <w:p w14:paraId="427B6EA7" w14:textId="77777777" w:rsidR="008D194D" w:rsidRPr="00DD136C" w:rsidRDefault="008D194D" w:rsidP="008D194D">
      <w:pPr>
        <w:numPr>
          <w:ilvl w:val="0"/>
          <w:numId w:val="3"/>
        </w:numPr>
        <w:spacing w:after="0" w:line="240" w:lineRule="auto"/>
        <w:jc w:val="center"/>
        <w:rPr>
          <w:rFonts w:cs="Tahoma"/>
          <w:b/>
          <w:bCs/>
          <w:sz w:val="22"/>
          <w:szCs w:val="22"/>
        </w:rPr>
      </w:pPr>
      <w:r w:rsidRPr="00DD136C">
        <w:rPr>
          <w:rFonts w:cs="Tahoma"/>
          <w:b/>
          <w:bCs/>
          <w:sz w:val="22"/>
          <w:szCs w:val="22"/>
        </w:rPr>
        <w:t>Smluvní strany</w:t>
      </w:r>
    </w:p>
    <w:p w14:paraId="1450D7DC" w14:textId="77777777" w:rsidR="008D194D" w:rsidRPr="00DD136C" w:rsidRDefault="008D194D" w:rsidP="008D194D">
      <w:pPr>
        <w:rPr>
          <w:rFonts w:cs="Tahoma"/>
          <w:bCs/>
          <w:sz w:val="22"/>
          <w:szCs w:val="22"/>
        </w:rPr>
      </w:pPr>
    </w:p>
    <w:p w14:paraId="7C75C891" w14:textId="77777777" w:rsidR="008D194D" w:rsidRDefault="008D194D" w:rsidP="008D194D">
      <w:pPr>
        <w:tabs>
          <w:tab w:val="left" w:pos="1843"/>
        </w:tabs>
        <w:ind w:firstLine="142"/>
        <w:rPr>
          <w:rFonts w:cs="Tahoma"/>
          <w:bCs/>
          <w:sz w:val="22"/>
          <w:szCs w:val="22"/>
        </w:rPr>
      </w:pPr>
      <w:r w:rsidRPr="00DD136C">
        <w:rPr>
          <w:rFonts w:cs="Tahoma"/>
          <w:b/>
          <w:bCs/>
          <w:i/>
          <w:sz w:val="22"/>
          <w:szCs w:val="22"/>
        </w:rPr>
        <w:t xml:space="preserve">Prodávající: </w:t>
      </w:r>
      <w:r>
        <w:rPr>
          <w:rFonts w:cs="Tahoma"/>
          <w:bCs/>
          <w:sz w:val="22"/>
          <w:szCs w:val="22"/>
        </w:rPr>
        <w:tab/>
      </w:r>
      <w:r>
        <w:rPr>
          <w:rFonts w:cs="Tahoma"/>
          <w:bCs/>
          <w:sz w:val="22"/>
          <w:szCs w:val="22"/>
        </w:rPr>
        <w:tab/>
      </w:r>
      <w:r>
        <w:rPr>
          <w:rFonts w:cs="Tahoma"/>
          <w:bCs/>
          <w:sz w:val="22"/>
          <w:szCs w:val="22"/>
        </w:rPr>
        <w:tab/>
      </w:r>
    </w:p>
    <w:p w14:paraId="4D9C64FA" w14:textId="77777777" w:rsidR="008D194D" w:rsidRPr="00B12597" w:rsidRDefault="008D194D" w:rsidP="008D194D">
      <w:pPr>
        <w:tabs>
          <w:tab w:val="left" w:pos="1843"/>
        </w:tabs>
        <w:ind w:firstLine="142"/>
        <w:rPr>
          <w:rFonts w:cs="Tahoma"/>
          <w:b/>
          <w:sz w:val="22"/>
          <w:szCs w:val="22"/>
        </w:rPr>
      </w:pPr>
      <w:r w:rsidRPr="00B12597">
        <w:rPr>
          <w:rFonts w:cs="Tahoma"/>
          <w:b/>
          <w:sz w:val="22"/>
          <w:szCs w:val="22"/>
        </w:rPr>
        <w:tab/>
      </w:r>
      <w:r w:rsidRPr="00B12597">
        <w:rPr>
          <w:rFonts w:cs="Tahoma"/>
          <w:b/>
          <w:sz w:val="22"/>
          <w:szCs w:val="22"/>
        </w:rPr>
        <w:tab/>
      </w:r>
      <w:r w:rsidRPr="00B12597">
        <w:rPr>
          <w:rFonts w:cs="Tahoma"/>
          <w:b/>
          <w:sz w:val="22"/>
          <w:szCs w:val="22"/>
        </w:rPr>
        <w:tab/>
      </w:r>
      <w:r w:rsidRPr="00B12597">
        <w:rPr>
          <w:rFonts w:cs="Tahoma"/>
          <w:b/>
          <w:sz w:val="22"/>
          <w:szCs w:val="22"/>
        </w:rPr>
        <w:tab/>
      </w:r>
      <w:r w:rsidRPr="00B12597">
        <w:rPr>
          <w:rFonts w:cs="Tahoma"/>
          <w:b/>
          <w:i/>
          <w:sz w:val="22"/>
          <w:szCs w:val="22"/>
        </w:rPr>
        <w:t xml:space="preserve">                      </w:t>
      </w:r>
    </w:p>
    <w:p w14:paraId="03DA9FDE" w14:textId="77777777" w:rsidR="008D194D" w:rsidRPr="00DD136C" w:rsidRDefault="008D194D" w:rsidP="008D194D">
      <w:pPr>
        <w:tabs>
          <w:tab w:val="left" w:pos="1134"/>
          <w:tab w:val="left" w:pos="2127"/>
        </w:tabs>
        <w:ind w:firstLine="142"/>
        <w:rPr>
          <w:rFonts w:cs="Tahoma"/>
          <w:sz w:val="22"/>
          <w:szCs w:val="22"/>
        </w:rPr>
      </w:pPr>
      <w:r w:rsidRPr="00DD136C">
        <w:rPr>
          <w:rFonts w:cs="Tahoma"/>
          <w:sz w:val="22"/>
          <w:szCs w:val="22"/>
        </w:rPr>
        <w:t>Zastoupený</w:t>
      </w:r>
      <w:r>
        <w:rPr>
          <w:rFonts w:cs="Tahoma"/>
          <w:sz w:val="22"/>
          <w:szCs w:val="22"/>
        </w:rPr>
        <w:t>:</w:t>
      </w:r>
      <w:r>
        <w:rPr>
          <w:rFonts w:cs="Tahoma"/>
          <w:sz w:val="22"/>
          <w:szCs w:val="22"/>
        </w:rPr>
        <w:tab/>
      </w:r>
      <w:r w:rsidRPr="00DD136C">
        <w:rPr>
          <w:rFonts w:cs="Tahoma"/>
          <w:sz w:val="22"/>
          <w:szCs w:val="22"/>
        </w:rPr>
        <w:tab/>
      </w:r>
    </w:p>
    <w:p w14:paraId="7533C157" w14:textId="77777777" w:rsidR="008D194D" w:rsidRPr="00DD136C" w:rsidRDefault="008D194D" w:rsidP="008D194D">
      <w:pPr>
        <w:tabs>
          <w:tab w:val="left" w:pos="567"/>
          <w:tab w:val="left" w:pos="2127"/>
        </w:tabs>
        <w:ind w:firstLine="142"/>
        <w:rPr>
          <w:rFonts w:cs="Tahoma"/>
          <w:sz w:val="22"/>
          <w:szCs w:val="22"/>
        </w:rPr>
      </w:pPr>
      <w:r w:rsidRPr="00DD136C">
        <w:rPr>
          <w:rFonts w:cs="Tahoma"/>
          <w:sz w:val="22"/>
          <w:szCs w:val="22"/>
        </w:rPr>
        <w:t>Sídlo</w:t>
      </w:r>
      <w:r>
        <w:rPr>
          <w:rFonts w:cs="Tahoma"/>
          <w:sz w:val="22"/>
          <w:szCs w:val="22"/>
        </w:rPr>
        <w:t>:</w:t>
      </w:r>
      <w:r>
        <w:rPr>
          <w:rFonts w:cs="Tahoma"/>
          <w:sz w:val="22"/>
          <w:szCs w:val="22"/>
        </w:rPr>
        <w:tab/>
      </w:r>
      <w:r w:rsidRPr="00DD136C">
        <w:rPr>
          <w:rFonts w:cs="Tahoma"/>
          <w:sz w:val="22"/>
          <w:szCs w:val="22"/>
        </w:rPr>
        <w:t xml:space="preserve"> </w:t>
      </w:r>
    </w:p>
    <w:p w14:paraId="5D8D2190" w14:textId="77777777" w:rsidR="008D194D" w:rsidRPr="00DD136C" w:rsidRDefault="008D194D" w:rsidP="008D194D">
      <w:pPr>
        <w:tabs>
          <w:tab w:val="left" w:pos="284"/>
          <w:tab w:val="left" w:pos="2127"/>
        </w:tabs>
        <w:ind w:firstLine="142"/>
        <w:rPr>
          <w:rFonts w:cs="Tahoma"/>
          <w:sz w:val="22"/>
          <w:szCs w:val="22"/>
        </w:rPr>
      </w:pPr>
      <w:r w:rsidRPr="00DD136C">
        <w:rPr>
          <w:rFonts w:cs="Tahoma"/>
          <w:sz w:val="22"/>
          <w:szCs w:val="22"/>
        </w:rPr>
        <w:t>IČ:</w:t>
      </w:r>
      <w:r>
        <w:rPr>
          <w:rFonts w:cs="Tahoma"/>
          <w:sz w:val="22"/>
          <w:szCs w:val="22"/>
        </w:rPr>
        <w:tab/>
      </w:r>
      <w:r w:rsidRPr="00DD136C">
        <w:rPr>
          <w:rFonts w:cs="Tahoma"/>
          <w:sz w:val="22"/>
          <w:szCs w:val="22"/>
        </w:rPr>
        <w:tab/>
      </w:r>
      <w:r w:rsidRPr="00DD136C">
        <w:rPr>
          <w:rFonts w:cs="Tahoma"/>
          <w:sz w:val="22"/>
          <w:szCs w:val="22"/>
        </w:rPr>
        <w:tab/>
      </w:r>
      <w:r w:rsidRPr="00DD136C">
        <w:rPr>
          <w:rFonts w:cs="Tahoma"/>
          <w:sz w:val="22"/>
          <w:szCs w:val="22"/>
        </w:rPr>
        <w:tab/>
        <w:t xml:space="preserve">                      </w:t>
      </w:r>
    </w:p>
    <w:p w14:paraId="0A4D6E01" w14:textId="77777777" w:rsidR="008D194D" w:rsidRPr="00DD136C" w:rsidRDefault="008D194D" w:rsidP="008D194D">
      <w:pPr>
        <w:tabs>
          <w:tab w:val="left" w:pos="426"/>
        </w:tabs>
        <w:ind w:firstLine="142"/>
        <w:rPr>
          <w:rFonts w:cs="Tahoma"/>
          <w:sz w:val="22"/>
          <w:szCs w:val="22"/>
        </w:rPr>
      </w:pPr>
      <w:r w:rsidRPr="00DD136C">
        <w:rPr>
          <w:rFonts w:cs="Tahoma"/>
          <w:sz w:val="22"/>
          <w:szCs w:val="22"/>
        </w:rPr>
        <w:t>DIČ</w:t>
      </w:r>
      <w:r>
        <w:rPr>
          <w:rFonts w:cs="Tahoma"/>
          <w:sz w:val="22"/>
          <w:szCs w:val="22"/>
        </w:rPr>
        <w:t>:</w:t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 w:rsidRPr="00DD136C">
        <w:rPr>
          <w:rFonts w:cs="Tahoma"/>
          <w:sz w:val="22"/>
          <w:szCs w:val="22"/>
        </w:rPr>
        <w:t xml:space="preserve">                  </w:t>
      </w:r>
    </w:p>
    <w:p w14:paraId="5781C3ED" w14:textId="77777777" w:rsidR="008D194D" w:rsidRDefault="008D194D" w:rsidP="008D194D">
      <w:pPr>
        <w:tabs>
          <w:tab w:val="left" w:pos="1701"/>
        </w:tabs>
        <w:ind w:firstLine="142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údaje o zápisu v živnostenském/obchodním rejstříku:</w:t>
      </w:r>
    </w:p>
    <w:p w14:paraId="28463158" w14:textId="77777777" w:rsidR="008D194D" w:rsidRDefault="008D194D" w:rsidP="008D194D">
      <w:pPr>
        <w:tabs>
          <w:tab w:val="left" w:pos="1701"/>
        </w:tabs>
        <w:ind w:firstLine="142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jednající osoba:</w:t>
      </w:r>
    </w:p>
    <w:p w14:paraId="27DFB312" w14:textId="77777777" w:rsidR="008D194D" w:rsidRPr="00DD136C" w:rsidRDefault="008D194D" w:rsidP="008D194D">
      <w:pPr>
        <w:tabs>
          <w:tab w:val="left" w:pos="1701"/>
        </w:tabs>
        <w:ind w:firstLine="142"/>
        <w:rPr>
          <w:rFonts w:cs="Tahoma"/>
          <w:sz w:val="22"/>
          <w:szCs w:val="22"/>
        </w:rPr>
      </w:pPr>
      <w:r w:rsidRPr="00DD136C">
        <w:rPr>
          <w:rFonts w:cs="Tahoma"/>
          <w:sz w:val="22"/>
          <w:szCs w:val="22"/>
        </w:rPr>
        <w:t xml:space="preserve">Bankovní spojení: </w:t>
      </w:r>
      <w:r w:rsidRPr="00DD136C">
        <w:rPr>
          <w:rFonts w:cs="Tahoma"/>
          <w:sz w:val="22"/>
          <w:szCs w:val="22"/>
        </w:rPr>
        <w:tab/>
      </w:r>
    </w:p>
    <w:p w14:paraId="4BE5728F" w14:textId="77777777" w:rsidR="008D194D" w:rsidRPr="00DD136C" w:rsidRDefault="008D194D" w:rsidP="008D194D">
      <w:pPr>
        <w:ind w:firstLine="142"/>
        <w:rPr>
          <w:rFonts w:cs="Tahoma"/>
          <w:sz w:val="22"/>
          <w:szCs w:val="22"/>
        </w:rPr>
      </w:pPr>
      <w:proofErr w:type="spellStart"/>
      <w:r w:rsidRPr="00DD136C">
        <w:rPr>
          <w:rFonts w:cs="Tahoma"/>
          <w:sz w:val="22"/>
          <w:szCs w:val="22"/>
        </w:rPr>
        <w:t>č.ú</w:t>
      </w:r>
      <w:proofErr w:type="spellEnd"/>
      <w:r w:rsidRPr="00DD136C">
        <w:rPr>
          <w:rFonts w:cs="Tahoma"/>
          <w:sz w:val="22"/>
          <w:szCs w:val="22"/>
        </w:rPr>
        <w:t>.</w:t>
      </w:r>
      <w:r>
        <w:rPr>
          <w:rFonts w:cs="Tahoma"/>
          <w:sz w:val="22"/>
          <w:szCs w:val="22"/>
        </w:rPr>
        <w:t>:</w:t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 w:rsidRPr="00DD136C">
        <w:rPr>
          <w:rFonts w:cs="Tahoma"/>
          <w:sz w:val="22"/>
          <w:szCs w:val="22"/>
        </w:rPr>
        <w:t xml:space="preserve"> </w:t>
      </w:r>
    </w:p>
    <w:p w14:paraId="3C68BA8E" w14:textId="77777777" w:rsidR="008D194D" w:rsidRPr="00DD136C" w:rsidRDefault="008D194D" w:rsidP="008D194D">
      <w:pPr>
        <w:ind w:firstLine="142"/>
        <w:rPr>
          <w:rFonts w:cs="Tahoma"/>
          <w:sz w:val="22"/>
          <w:szCs w:val="22"/>
        </w:rPr>
      </w:pPr>
      <w:r w:rsidRPr="00DD136C">
        <w:rPr>
          <w:rFonts w:cs="Tahoma"/>
          <w:sz w:val="22"/>
          <w:szCs w:val="22"/>
        </w:rPr>
        <w:t>kontaktní telefon</w:t>
      </w:r>
      <w:r>
        <w:rPr>
          <w:rFonts w:cs="Tahoma"/>
          <w:sz w:val="22"/>
          <w:szCs w:val="22"/>
        </w:rPr>
        <w:t>:</w:t>
      </w:r>
      <w:r>
        <w:rPr>
          <w:rFonts w:cs="Tahoma"/>
          <w:sz w:val="22"/>
          <w:szCs w:val="22"/>
        </w:rPr>
        <w:tab/>
      </w:r>
      <w:r w:rsidRPr="00DD136C">
        <w:rPr>
          <w:rFonts w:cs="Tahoma"/>
          <w:sz w:val="22"/>
          <w:szCs w:val="22"/>
        </w:rPr>
        <w:t xml:space="preserve">    </w:t>
      </w:r>
    </w:p>
    <w:p w14:paraId="18C9B4ED" w14:textId="77777777" w:rsidR="008D194D" w:rsidRPr="00DD136C" w:rsidRDefault="008D194D" w:rsidP="008D194D">
      <w:pPr>
        <w:ind w:firstLine="142"/>
        <w:rPr>
          <w:rFonts w:cs="Tahoma"/>
          <w:sz w:val="22"/>
          <w:szCs w:val="22"/>
        </w:rPr>
      </w:pPr>
      <w:r w:rsidRPr="00DD136C">
        <w:rPr>
          <w:rFonts w:cs="Tahoma"/>
          <w:sz w:val="22"/>
          <w:szCs w:val="22"/>
        </w:rPr>
        <w:t xml:space="preserve">kontaktní e-mail:  </w:t>
      </w:r>
      <w:r>
        <w:rPr>
          <w:rFonts w:cs="Tahoma"/>
          <w:sz w:val="22"/>
          <w:szCs w:val="22"/>
        </w:rPr>
        <w:tab/>
      </w:r>
      <w:r w:rsidRPr="00DD136C">
        <w:rPr>
          <w:rFonts w:cs="Tahoma"/>
          <w:sz w:val="22"/>
          <w:szCs w:val="22"/>
        </w:rPr>
        <w:t xml:space="preserve"> </w:t>
      </w:r>
    </w:p>
    <w:p w14:paraId="0D2EABB0" w14:textId="77777777" w:rsidR="008D194D" w:rsidRPr="00DD136C" w:rsidRDefault="008D194D" w:rsidP="008D194D">
      <w:pPr>
        <w:ind w:firstLine="142"/>
        <w:rPr>
          <w:rFonts w:cs="Tahoma"/>
          <w:sz w:val="22"/>
          <w:szCs w:val="22"/>
        </w:rPr>
      </w:pPr>
      <w:r w:rsidRPr="00DD136C">
        <w:rPr>
          <w:rFonts w:cs="Tahoma"/>
          <w:sz w:val="22"/>
          <w:szCs w:val="22"/>
        </w:rPr>
        <w:t>(dále jen „prodávající“)</w:t>
      </w:r>
    </w:p>
    <w:p w14:paraId="527D2C45" w14:textId="77777777" w:rsidR="008D194D" w:rsidRPr="00DD136C" w:rsidRDefault="008D194D" w:rsidP="008D194D">
      <w:pPr>
        <w:rPr>
          <w:rFonts w:cs="Tahoma"/>
          <w:b/>
          <w:bCs/>
          <w:sz w:val="22"/>
          <w:szCs w:val="22"/>
        </w:rPr>
      </w:pPr>
    </w:p>
    <w:p w14:paraId="271828C9" w14:textId="77777777" w:rsidR="008D194D" w:rsidRDefault="008D194D" w:rsidP="008D194D">
      <w:pPr>
        <w:tabs>
          <w:tab w:val="left" w:pos="2127"/>
        </w:tabs>
        <w:ind w:left="142"/>
        <w:rPr>
          <w:rFonts w:cs="Tahoma"/>
          <w:sz w:val="22"/>
          <w:szCs w:val="22"/>
        </w:rPr>
      </w:pPr>
      <w:r w:rsidRPr="00DD136C">
        <w:rPr>
          <w:rFonts w:cs="Tahoma"/>
          <w:b/>
          <w:i/>
          <w:sz w:val="22"/>
          <w:szCs w:val="22"/>
        </w:rPr>
        <w:t>Kupující:</w:t>
      </w:r>
      <w:r w:rsidRPr="00DD136C">
        <w:rPr>
          <w:rFonts w:cs="Tahoma"/>
          <w:sz w:val="22"/>
          <w:szCs w:val="22"/>
        </w:rPr>
        <w:t xml:space="preserve">         </w:t>
      </w:r>
    </w:p>
    <w:p w14:paraId="64E17910" w14:textId="77777777" w:rsidR="008D194D" w:rsidRPr="00DD136C" w:rsidRDefault="008D194D" w:rsidP="008D194D">
      <w:pPr>
        <w:tabs>
          <w:tab w:val="left" w:pos="1134"/>
          <w:tab w:val="left" w:pos="2127"/>
        </w:tabs>
        <w:ind w:firstLine="142"/>
        <w:rPr>
          <w:rFonts w:cs="Tahoma"/>
          <w:b/>
          <w:sz w:val="22"/>
          <w:szCs w:val="22"/>
        </w:rPr>
      </w:pPr>
      <w:r w:rsidRPr="00DD136C">
        <w:rPr>
          <w:rFonts w:cs="Tahoma"/>
          <w:b/>
          <w:sz w:val="22"/>
          <w:szCs w:val="22"/>
        </w:rPr>
        <w:t>Rozvojový fond Pardubice a.s.</w:t>
      </w:r>
    </w:p>
    <w:p w14:paraId="38EE570B" w14:textId="77777777" w:rsidR="008D194D" w:rsidRPr="00DD136C" w:rsidRDefault="008D194D" w:rsidP="008D194D">
      <w:pPr>
        <w:tabs>
          <w:tab w:val="left" w:pos="1134"/>
          <w:tab w:val="left" w:pos="2127"/>
        </w:tabs>
        <w:ind w:firstLine="142"/>
        <w:rPr>
          <w:rFonts w:cs="Tahoma"/>
          <w:sz w:val="22"/>
          <w:szCs w:val="22"/>
        </w:rPr>
      </w:pPr>
    </w:p>
    <w:p w14:paraId="2A8E20FB" w14:textId="77777777" w:rsidR="008D194D" w:rsidRPr="00DD136C" w:rsidRDefault="008D194D" w:rsidP="008D194D">
      <w:pPr>
        <w:tabs>
          <w:tab w:val="left" w:pos="1134"/>
          <w:tab w:val="left" w:pos="2127"/>
        </w:tabs>
        <w:ind w:firstLine="142"/>
        <w:rPr>
          <w:rFonts w:cs="Tahoma"/>
          <w:sz w:val="22"/>
          <w:szCs w:val="22"/>
        </w:rPr>
      </w:pPr>
      <w:r w:rsidRPr="00DD136C">
        <w:rPr>
          <w:rFonts w:cs="Tahoma"/>
          <w:sz w:val="22"/>
          <w:szCs w:val="22"/>
        </w:rPr>
        <w:t>sídlo:</w:t>
      </w:r>
      <w:r w:rsidRPr="00DD136C">
        <w:rPr>
          <w:rFonts w:cs="Tahoma"/>
          <w:sz w:val="22"/>
          <w:szCs w:val="22"/>
        </w:rPr>
        <w:tab/>
        <w:t>třída Míru 90 530 02 Pardubice</w:t>
      </w:r>
    </w:p>
    <w:p w14:paraId="29940AD0" w14:textId="77777777" w:rsidR="008D194D" w:rsidRPr="00DD136C" w:rsidRDefault="008D194D" w:rsidP="008D194D">
      <w:pPr>
        <w:tabs>
          <w:tab w:val="left" w:pos="1134"/>
          <w:tab w:val="left" w:pos="2127"/>
        </w:tabs>
        <w:ind w:firstLine="142"/>
        <w:rPr>
          <w:rFonts w:cs="Tahoma"/>
          <w:sz w:val="22"/>
          <w:szCs w:val="22"/>
        </w:rPr>
      </w:pPr>
      <w:r w:rsidRPr="00DD136C">
        <w:rPr>
          <w:rFonts w:cs="Tahoma"/>
          <w:sz w:val="22"/>
          <w:szCs w:val="22"/>
        </w:rPr>
        <w:t>IČ:</w:t>
      </w:r>
      <w:r w:rsidRPr="00DD136C">
        <w:rPr>
          <w:rFonts w:cs="Tahoma"/>
          <w:sz w:val="22"/>
          <w:szCs w:val="22"/>
        </w:rPr>
        <w:tab/>
        <w:t>25291408</w:t>
      </w:r>
    </w:p>
    <w:p w14:paraId="2F6F87EF" w14:textId="77777777" w:rsidR="008D194D" w:rsidRPr="00DD136C" w:rsidRDefault="008D194D" w:rsidP="008D194D">
      <w:pPr>
        <w:tabs>
          <w:tab w:val="left" w:pos="1134"/>
          <w:tab w:val="left" w:pos="2127"/>
        </w:tabs>
        <w:ind w:firstLine="142"/>
        <w:rPr>
          <w:rFonts w:cs="Tahoma"/>
          <w:sz w:val="22"/>
          <w:szCs w:val="22"/>
        </w:rPr>
      </w:pPr>
      <w:r w:rsidRPr="00DD136C">
        <w:rPr>
          <w:rFonts w:cs="Tahoma"/>
          <w:sz w:val="22"/>
          <w:szCs w:val="22"/>
        </w:rPr>
        <w:t>DIČ:</w:t>
      </w:r>
      <w:r w:rsidRPr="00DD136C">
        <w:rPr>
          <w:rFonts w:cs="Tahoma"/>
          <w:sz w:val="22"/>
          <w:szCs w:val="22"/>
        </w:rPr>
        <w:tab/>
        <w:t>CZ25291408</w:t>
      </w:r>
    </w:p>
    <w:p w14:paraId="64BEA268" w14:textId="77777777" w:rsidR="008D194D" w:rsidRPr="00DD136C" w:rsidRDefault="008D194D" w:rsidP="008D194D">
      <w:pPr>
        <w:tabs>
          <w:tab w:val="left" w:pos="1134"/>
          <w:tab w:val="left" w:pos="2127"/>
        </w:tabs>
        <w:ind w:firstLine="142"/>
        <w:rPr>
          <w:rFonts w:cs="Tahoma"/>
          <w:sz w:val="22"/>
          <w:szCs w:val="22"/>
        </w:rPr>
      </w:pPr>
    </w:p>
    <w:p w14:paraId="00694DAC" w14:textId="77777777" w:rsidR="008D194D" w:rsidRPr="00657FA3" w:rsidRDefault="008D194D" w:rsidP="008D194D">
      <w:pPr>
        <w:rPr>
          <w:rFonts w:ascii="Calibri" w:hAnsi="Calibri" w:cs="Calibri"/>
          <w:sz w:val="22"/>
          <w:szCs w:val="22"/>
        </w:rPr>
      </w:pPr>
      <w:r w:rsidRPr="00DD136C">
        <w:rPr>
          <w:rFonts w:ascii="Calibri" w:hAnsi="Calibri" w:cs="Calibri"/>
          <w:sz w:val="22"/>
          <w:szCs w:val="22"/>
        </w:rPr>
        <w:lastRenderedPageBreak/>
        <w:t>Jednají</w:t>
      </w:r>
      <w:r>
        <w:rPr>
          <w:rFonts w:ascii="Calibri" w:hAnsi="Calibri" w:cs="Calibri"/>
          <w:sz w:val="22"/>
          <w:szCs w:val="22"/>
        </w:rPr>
        <w:t xml:space="preserve">cí </w:t>
      </w:r>
      <w:r w:rsidRPr="00DD136C">
        <w:rPr>
          <w:rFonts w:ascii="Calibri" w:hAnsi="Calibri" w:cs="Calibri"/>
          <w:sz w:val="22"/>
          <w:szCs w:val="22"/>
        </w:rPr>
        <w:t xml:space="preserve">společně </w:t>
      </w:r>
      <w:r w:rsidRPr="00DD136C">
        <w:rPr>
          <w:rFonts w:ascii="Calibri" w:hAnsi="Calibri" w:cs="Calibri"/>
          <w:sz w:val="22"/>
          <w:szCs w:val="22"/>
        </w:rPr>
        <w:tab/>
      </w:r>
      <w:r w:rsidRPr="00DD136C">
        <w:rPr>
          <w:rFonts w:ascii="Calibri" w:hAnsi="Calibri" w:cs="Calibri"/>
          <w:sz w:val="22"/>
          <w:szCs w:val="22"/>
        </w:rPr>
        <w:tab/>
      </w:r>
      <w:r>
        <w:rPr>
          <w:rFonts w:ascii="Calibri" w:eastAsia="Calibri" w:hAnsi="Calibri"/>
          <w:bCs/>
          <w:sz w:val="22"/>
          <w:szCs w:val="22"/>
        </w:rPr>
        <w:t>Jan Šárka</w:t>
      </w:r>
      <w:r w:rsidRPr="00657FA3">
        <w:rPr>
          <w:rFonts w:ascii="Calibri" w:eastAsia="Calibri" w:hAnsi="Calibri"/>
          <w:bCs/>
          <w:sz w:val="22"/>
          <w:szCs w:val="22"/>
        </w:rPr>
        <w:t>, předseda představenstva</w:t>
      </w:r>
      <w:r w:rsidRPr="00657FA3">
        <w:rPr>
          <w:rFonts w:ascii="Calibri" w:hAnsi="Calibri" w:cs="Calibri"/>
          <w:sz w:val="22"/>
          <w:szCs w:val="22"/>
        </w:rPr>
        <w:t xml:space="preserve"> </w:t>
      </w:r>
    </w:p>
    <w:p w14:paraId="62D56373" w14:textId="77777777" w:rsidR="008D194D" w:rsidRPr="00657FA3" w:rsidRDefault="008D194D" w:rsidP="008D194D">
      <w:pPr>
        <w:ind w:left="2127" w:firstLine="7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Ing. Jan Kratochvíl</w:t>
      </w:r>
      <w:r w:rsidRPr="00657FA3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místopředseda představenstva</w:t>
      </w:r>
    </w:p>
    <w:p w14:paraId="2F5513D0" w14:textId="77777777" w:rsidR="008D194D" w:rsidRPr="00DD136C" w:rsidRDefault="008D194D" w:rsidP="008D194D">
      <w:pPr>
        <w:ind w:firstLine="142"/>
        <w:rPr>
          <w:rFonts w:ascii="Calibri" w:hAnsi="Calibri" w:cs="Calibri"/>
          <w:sz w:val="22"/>
          <w:szCs w:val="22"/>
        </w:rPr>
      </w:pPr>
      <w:r w:rsidRPr="00DD136C">
        <w:rPr>
          <w:rFonts w:ascii="Calibri" w:hAnsi="Calibri" w:cs="Calibri"/>
          <w:sz w:val="22"/>
          <w:szCs w:val="22"/>
        </w:rPr>
        <w:t>zapsan</w:t>
      </w:r>
      <w:r>
        <w:rPr>
          <w:rFonts w:ascii="Calibri" w:hAnsi="Calibri" w:cs="Calibri"/>
          <w:sz w:val="22"/>
          <w:szCs w:val="22"/>
        </w:rPr>
        <w:t>ý</w:t>
      </w:r>
      <w:r w:rsidRPr="00DD136C">
        <w:rPr>
          <w:rFonts w:ascii="Calibri" w:hAnsi="Calibri" w:cs="Calibri"/>
          <w:sz w:val="22"/>
          <w:szCs w:val="22"/>
        </w:rPr>
        <w:t xml:space="preserve"> v obchodním rejstříku, vedeném Krajským soudem v Hradci Králové, oddíl B, vložka 1822</w:t>
      </w:r>
    </w:p>
    <w:p w14:paraId="6DE5DD0A" w14:textId="77777777" w:rsidR="008D194D" w:rsidRPr="00DD136C" w:rsidRDefault="008D194D" w:rsidP="008D194D">
      <w:pPr>
        <w:tabs>
          <w:tab w:val="left" w:pos="1134"/>
          <w:tab w:val="left" w:pos="2127"/>
        </w:tabs>
        <w:ind w:firstLine="142"/>
        <w:rPr>
          <w:rFonts w:cs="Tahoma"/>
          <w:sz w:val="22"/>
          <w:szCs w:val="22"/>
        </w:rPr>
      </w:pPr>
    </w:p>
    <w:p w14:paraId="265DB79A" w14:textId="77777777" w:rsidR="008D194D" w:rsidRPr="00DD136C" w:rsidRDefault="008D194D" w:rsidP="008D194D">
      <w:pPr>
        <w:ind w:firstLine="142"/>
        <w:rPr>
          <w:rFonts w:cs="Tahoma"/>
          <w:sz w:val="22"/>
          <w:szCs w:val="22"/>
        </w:rPr>
      </w:pPr>
      <w:r w:rsidRPr="00DD136C">
        <w:rPr>
          <w:rFonts w:cs="Tahoma"/>
          <w:sz w:val="22"/>
          <w:szCs w:val="22"/>
        </w:rPr>
        <w:t>(dále jen „kupující“)</w:t>
      </w:r>
    </w:p>
    <w:p w14:paraId="7459693B" w14:textId="77777777" w:rsidR="008D194D" w:rsidRPr="00DD136C" w:rsidRDefault="008D194D" w:rsidP="008D194D">
      <w:pPr>
        <w:rPr>
          <w:rFonts w:cs="Tahoma"/>
          <w:sz w:val="22"/>
          <w:szCs w:val="22"/>
        </w:rPr>
      </w:pPr>
    </w:p>
    <w:p w14:paraId="2526F7EB" w14:textId="77777777" w:rsidR="008D194D" w:rsidRPr="00DD136C" w:rsidRDefault="008D194D" w:rsidP="008D194D">
      <w:pPr>
        <w:numPr>
          <w:ilvl w:val="0"/>
          <w:numId w:val="3"/>
        </w:numPr>
        <w:spacing w:after="0" w:line="240" w:lineRule="auto"/>
        <w:jc w:val="center"/>
        <w:rPr>
          <w:rFonts w:cs="Tahoma"/>
          <w:b/>
          <w:sz w:val="22"/>
          <w:szCs w:val="22"/>
        </w:rPr>
      </w:pPr>
      <w:r w:rsidRPr="00DD136C">
        <w:rPr>
          <w:rFonts w:cs="Tahoma"/>
          <w:b/>
          <w:sz w:val="22"/>
          <w:szCs w:val="22"/>
        </w:rPr>
        <w:t>Základní ustanovení</w:t>
      </w:r>
    </w:p>
    <w:p w14:paraId="6301B308" w14:textId="77777777" w:rsidR="008D194D" w:rsidRPr="00DD136C" w:rsidRDefault="008D194D" w:rsidP="008D194D">
      <w:pPr>
        <w:numPr>
          <w:ilvl w:val="0"/>
          <w:numId w:val="4"/>
        </w:numPr>
        <w:spacing w:before="120" w:after="0" w:line="240" w:lineRule="auto"/>
        <w:ind w:left="284" w:hanging="284"/>
        <w:jc w:val="both"/>
        <w:rPr>
          <w:rFonts w:cs="Tahoma"/>
          <w:sz w:val="22"/>
          <w:szCs w:val="22"/>
        </w:rPr>
      </w:pPr>
      <w:r w:rsidRPr="00DD136C">
        <w:rPr>
          <w:rFonts w:cs="Tahoma"/>
          <w:sz w:val="22"/>
          <w:szCs w:val="22"/>
        </w:rPr>
        <w:t>Smluvní strany shodně prohlašují, že údaje uvedené ve smlouvě a taktéž oprávnění k podnikání prodávajícího jsou v souladu s obecně závaznými právními předpisy platnými v době uzavření této smlouvy.</w:t>
      </w:r>
    </w:p>
    <w:p w14:paraId="533E30BE" w14:textId="77777777" w:rsidR="008D194D" w:rsidRPr="00DD136C" w:rsidRDefault="008D194D" w:rsidP="008D194D">
      <w:pPr>
        <w:numPr>
          <w:ilvl w:val="0"/>
          <w:numId w:val="4"/>
        </w:numPr>
        <w:spacing w:before="120" w:after="0" w:line="240" w:lineRule="auto"/>
        <w:ind w:left="284" w:hanging="284"/>
        <w:jc w:val="both"/>
        <w:rPr>
          <w:rFonts w:cs="Tahoma"/>
          <w:sz w:val="22"/>
          <w:szCs w:val="22"/>
        </w:rPr>
      </w:pPr>
      <w:r w:rsidRPr="00DD136C">
        <w:rPr>
          <w:rFonts w:cs="Tahoma"/>
          <w:sz w:val="22"/>
          <w:szCs w:val="22"/>
        </w:rPr>
        <w:t>Smluvní strany se zavazují, že změny dotčených údajů oznámí bez prodlení druhé smluvní straně.</w:t>
      </w:r>
    </w:p>
    <w:p w14:paraId="13E0C603" w14:textId="77777777" w:rsidR="008D194D" w:rsidRDefault="008D194D" w:rsidP="008D194D">
      <w:pPr>
        <w:contextualSpacing/>
        <w:jc w:val="both"/>
        <w:rPr>
          <w:rFonts w:cs="Tahoma"/>
          <w:b/>
          <w:sz w:val="22"/>
          <w:szCs w:val="22"/>
        </w:rPr>
      </w:pPr>
    </w:p>
    <w:p w14:paraId="31192487" w14:textId="77777777" w:rsidR="008D194D" w:rsidRPr="00DD136C" w:rsidRDefault="008D194D" w:rsidP="008D194D">
      <w:pPr>
        <w:numPr>
          <w:ilvl w:val="0"/>
          <w:numId w:val="3"/>
        </w:numPr>
        <w:spacing w:after="0" w:line="240" w:lineRule="auto"/>
        <w:jc w:val="center"/>
        <w:rPr>
          <w:rFonts w:cs="Tahoma"/>
          <w:b/>
          <w:sz w:val="22"/>
          <w:szCs w:val="22"/>
        </w:rPr>
      </w:pPr>
      <w:r w:rsidRPr="00DD136C">
        <w:rPr>
          <w:rFonts w:cs="Tahoma"/>
          <w:b/>
          <w:sz w:val="22"/>
          <w:szCs w:val="22"/>
        </w:rPr>
        <w:t>Předmět smlouvy</w:t>
      </w:r>
    </w:p>
    <w:p w14:paraId="2C9B14CD" w14:textId="77777777" w:rsidR="008D194D" w:rsidRPr="00DD136C" w:rsidRDefault="008D194D" w:rsidP="008D194D">
      <w:pPr>
        <w:ind w:left="708" w:firstLine="708"/>
        <w:jc w:val="both"/>
        <w:rPr>
          <w:rFonts w:cs="Tahoma"/>
          <w:sz w:val="22"/>
          <w:szCs w:val="22"/>
        </w:rPr>
      </w:pPr>
    </w:p>
    <w:p w14:paraId="5479DA6F" w14:textId="77777777" w:rsidR="008D194D" w:rsidRDefault="008D194D" w:rsidP="008D194D">
      <w:pPr>
        <w:numPr>
          <w:ilvl w:val="0"/>
          <w:numId w:val="5"/>
        </w:numPr>
        <w:spacing w:after="120" w:line="240" w:lineRule="auto"/>
        <w:ind w:left="284" w:hanging="284"/>
        <w:jc w:val="both"/>
        <w:rPr>
          <w:rFonts w:cs="Tahoma"/>
          <w:sz w:val="22"/>
          <w:szCs w:val="22"/>
        </w:rPr>
      </w:pPr>
      <w:r w:rsidRPr="00DD136C">
        <w:rPr>
          <w:rFonts w:cs="Tahoma"/>
          <w:sz w:val="22"/>
          <w:szCs w:val="22"/>
        </w:rPr>
        <w:t>Předmětem této smlouvy je závazek prodávajícího dodat kupujícímu</w:t>
      </w:r>
      <w:r>
        <w:rPr>
          <w:rFonts w:cs="Tahoma"/>
          <w:sz w:val="22"/>
          <w:szCs w:val="22"/>
        </w:rPr>
        <w:t>:</w:t>
      </w:r>
    </w:p>
    <w:p w14:paraId="61BDA59F" w14:textId="77777777" w:rsidR="008D194D" w:rsidRPr="00412B9D" w:rsidRDefault="008D194D" w:rsidP="008D194D">
      <w:pPr>
        <w:spacing w:after="120"/>
        <w:ind w:left="284"/>
        <w:jc w:val="both"/>
        <w:rPr>
          <w:rFonts w:cs="Arial"/>
          <w:b/>
          <w:bCs/>
          <w:sz w:val="22"/>
          <w:szCs w:val="22"/>
          <w:lang w:eastAsia="ar-SA"/>
        </w:rPr>
      </w:pPr>
      <w:bookmarkStart w:id="0" w:name="_Hlk121732227"/>
      <w:r>
        <w:rPr>
          <w:rFonts w:cs="Tahoma"/>
          <w:sz w:val="22"/>
          <w:szCs w:val="22"/>
        </w:rPr>
        <w:t xml:space="preserve"> </w:t>
      </w:r>
      <w:r w:rsidRPr="007C6947">
        <w:rPr>
          <w:rFonts w:cs="Tahoma"/>
          <w:sz w:val="22"/>
          <w:szCs w:val="22"/>
        </w:rPr>
        <w:t>automatick</w:t>
      </w:r>
      <w:r>
        <w:rPr>
          <w:rFonts w:cs="Tahoma"/>
          <w:sz w:val="22"/>
          <w:szCs w:val="22"/>
        </w:rPr>
        <w:t>ou</w:t>
      </w:r>
      <w:r w:rsidRPr="007C6947">
        <w:rPr>
          <w:rFonts w:cs="Tahoma"/>
          <w:sz w:val="22"/>
          <w:szCs w:val="22"/>
        </w:rPr>
        <w:t xml:space="preserve"> stanic</w:t>
      </w:r>
      <w:r>
        <w:rPr>
          <w:rFonts w:cs="Tahoma"/>
          <w:sz w:val="22"/>
          <w:szCs w:val="22"/>
        </w:rPr>
        <w:t>i</w:t>
      </w:r>
      <w:r w:rsidRPr="007C6947">
        <w:rPr>
          <w:rFonts w:cs="Tahoma"/>
          <w:sz w:val="22"/>
          <w:szCs w:val="22"/>
        </w:rPr>
        <w:t xml:space="preserve"> reverzní osmózy včetně montáže v MFA Pardubice</w:t>
      </w:r>
      <w:r>
        <w:rPr>
          <w:rFonts w:cs="Tahoma"/>
          <w:sz w:val="22"/>
          <w:szCs w:val="22"/>
        </w:rPr>
        <w:t xml:space="preserve"> (na adrese Sukova třída 1735, 53002 Pardubice-</w:t>
      </w:r>
      <w:proofErr w:type="gramStart"/>
      <w:r>
        <w:rPr>
          <w:rFonts w:cs="Tahoma"/>
          <w:sz w:val="22"/>
          <w:szCs w:val="22"/>
        </w:rPr>
        <w:t>Zelené</w:t>
      </w:r>
      <w:proofErr w:type="gramEnd"/>
      <w:r>
        <w:rPr>
          <w:rFonts w:cs="Tahoma"/>
          <w:sz w:val="22"/>
          <w:szCs w:val="22"/>
        </w:rPr>
        <w:t xml:space="preserve"> Předměstí), dále též jen „zařízení“,</w:t>
      </w:r>
      <w:r w:rsidRPr="00412B9D">
        <w:rPr>
          <w:rFonts w:cs="Arial"/>
          <w:b/>
          <w:bCs/>
          <w:sz w:val="22"/>
          <w:szCs w:val="22"/>
          <w:lang w:eastAsia="ar-SA"/>
        </w:rPr>
        <w:tab/>
      </w:r>
    </w:p>
    <w:bookmarkEnd w:id="0"/>
    <w:p w14:paraId="4387A1AC" w14:textId="77777777" w:rsidR="008D194D" w:rsidRPr="007C6947" w:rsidRDefault="008D194D" w:rsidP="008D194D">
      <w:pPr>
        <w:contextualSpacing/>
        <w:jc w:val="both"/>
        <w:rPr>
          <w:rFonts w:ascii="Calibri" w:hAnsi="Calibri"/>
          <w:sz w:val="22"/>
          <w:szCs w:val="22"/>
        </w:rPr>
      </w:pPr>
      <w:r w:rsidRPr="000B7907">
        <w:rPr>
          <w:rFonts w:ascii="Calibri" w:hAnsi="Calibri"/>
          <w:bCs/>
          <w:sz w:val="22"/>
          <w:szCs w:val="22"/>
        </w:rPr>
        <w:t>a to za podmínek vymezených v zadávacích podmínkách veřejné zakázky „</w:t>
      </w:r>
      <w:r w:rsidRPr="007C6947">
        <w:rPr>
          <w:rFonts w:cs="Arial"/>
          <w:bCs/>
          <w:snapToGrid w:val="0"/>
          <w:sz w:val="22"/>
          <w:szCs w:val="22"/>
        </w:rPr>
        <w:t>Dodávka automatické stanice reverzní osmózy v MFA Pardubice</w:t>
      </w:r>
      <w:r>
        <w:rPr>
          <w:rFonts w:cs="Arial"/>
          <w:bCs/>
          <w:snapToGrid w:val="0"/>
          <w:sz w:val="22"/>
          <w:szCs w:val="22"/>
        </w:rPr>
        <w:t xml:space="preserve"> </w:t>
      </w:r>
      <w:r w:rsidRPr="007C6947">
        <w:rPr>
          <w:rFonts w:ascii="Calibri" w:hAnsi="Calibri"/>
          <w:sz w:val="22"/>
          <w:szCs w:val="22"/>
        </w:rPr>
        <w:t xml:space="preserve">včetně </w:t>
      </w:r>
      <w:r>
        <w:rPr>
          <w:rFonts w:ascii="Calibri" w:hAnsi="Calibri"/>
          <w:sz w:val="22"/>
          <w:szCs w:val="22"/>
        </w:rPr>
        <w:t xml:space="preserve">montáže, </w:t>
      </w:r>
      <w:r w:rsidRPr="007C6947">
        <w:rPr>
          <w:rFonts w:ascii="Calibri" w:hAnsi="Calibri"/>
          <w:sz w:val="22"/>
          <w:szCs w:val="22"/>
        </w:rPr>
        <w:t>instalace, dopravy, zaškolení obsluhy</w:t>
      </w:r>
      <w:r>
        <w:rPr>
          <w:rFonts w:ascii="Calibri" w:hAnsi="Calibri"/>
          <w:sz w:val="22"/>
          <w:szCs w:val="22"/>
        </w:rPr>
        <w:t>, vyzkoušení</w:t>
      </w:r>
      <w:r w:rsidRPr="007C6947">
        <w:rPr>
          <w:rFonts w:ascii="Calibri" w:hAnsi="Calibri"/>
          <w:sz w:val="22"/>
          <w:szCs w:val="22"/>
        </w:rPr>
        <w:t xml:space="preserve"> a servisu</w:t>
      </w:r>
      <w:r>
        <w:rPr>
          <w:rFonts w:ascii="Calibri" w:hAnsi="Calibri"/>
          <w:sz w:val="22"/>
          <w:szCs w:val="22"/>
        </w:rPr>
        <w:t>“</w:t>
      </w:r>
      <w:r w:rsidRPr="007C6947">
        <w:rPr>
          <w:rFonts w:ascii="Calibri" w:hAnsi="Calibri"/>
          <w:sz w:val="22"/>
          <w:szCs w:val="22"/>
        </w:rPr>
        <w:t xml:space="preserve">. </w:t>
      </w:r>
    </w:p>
    <w:p w14:paraId="45522651" w14:textId="77777777" w:rsidR="008D194D" w:rsidRPr="000B7907" w:rsidRDefault="008D194D" w:rsidP="008D194D">
      <w:pPr>
        <w:contextualSpacing/>
        <w:jc w:val="both"/>
        <w:rPr>
          <w:rFonts w:ascii="Calibri" w:hAnsi="Calibri"/>
          <w:bCs/>
          <w:sz w:val="22"/>
          <w:szCs w:val="22"/>
        </w:rPr>
      </w:pPr>
    </w:p>
    <w:p w14:paraId="7B94BB4D" w14:textId="77777777" w:rsidR="008D194D" w:rsidRDefault="008D194D" w:rsidP="008D194D">
      <w:pPr>
        <w:contextualSpacing/>
        <w:jc w:val="both"/>
        <w:rPr>
          <w:rFonts w:ascii="Calibri" w:hAnsi="Calibri"/>
          <w:bCs/>
          <w:sz w:val="22"/>
          <w:szCs w:val="22"/>
        </w:rPr>
      </w:pPr>
    </w:p>
    <w:p w14:paraId="13E27CED" w14:textId="77777777" w:rsidR="008D194D" w:rsidRPr="007E5687" w:rsidRDefault="008D194D" w:rsidP="008D194D">
      <w:pPr>
        <w:rPr>
          <w:rFonts w:ascii="Calibri" w:hAnsi="Calibri"/>
          <w:b/>
          <w:bCs/>
          <w:sz w:val="22"/>
          <w:szCs w:val="22"/>
        </w:rPr>
      </w:pPr>
      <w:r w:rsidRPr="007E5687">
        <w:rPr>
          <w:rFonts w:ascii="Calibri" w:hAnsi="Calibri"/>
          <w:b/>
          <w:bCs/>
          <w:sz w:val="22"/>
          <w:szCs w:val="22"/>
        </w:rPr>
        <w:t>Ostatní požadavky:</w:t>
      </w:r>
    </w:p>
    <w:p w14:paraId="72DF3EA0" w14:textId="77777777" w:rsidR="008D194D" w:rsidRDefault="008D194D" w:rsidP="008D194D">
      <w:pPr>
        <w:contextualSpacing/>
        <w:jc w:val="both"/>
        <w:rPr>
          <w:rFonts w:ascii="Calibri" w:hAnsi="Calibri"/>
          <w:bCs/>
          <w:sz w:val="22"/>
          <w:szCs w:val="22"/>
        </w:rPr>
      </w:pPr>
    </w:p>
    <w:p w14:paraId="7972789B" w14:textId="77777777" w:rsidR="008D194D" w:rsidRPr="007C6947" w:rsidRDefault="008D194D" w:rsidP="008D194D">
      <w:pPr>
        <w:contextualSpacing/>
        <w:jc w:val="both"/>
        <w:rPr>
          <w:rFonts w:ascii="Calibri" w:hAnsi="Calibri"/>
          <w:bCs/>
          <w:sz w:val="22"/>
          <w:szCs w:val="22"/>
        </w:rPr>
      </w:pPr>
      <w:bookmarkStart w:id="1" w:name="_Toc318803786"/>
      <w:r w:rsidRPr="007C6947">
        <w:rPr>
          <w:rFonts w:ascii="Calibri" w:hAnsi="Calibri"/>
          <w:bCs/>
          <w:sz w:val="22"/>
          <w:szCs w:val="22"/>
        </w:rPr>
        <w:t>-</w:t>
      </w:r>
      <w:r w:rsidRPr="007C6947">
        <w:rPr>
          <w:rFonts w:ascii="Calibri" w:hAnsi="Calibri"/>
          <w:bCs/>
          <w:sz w:val="22"/>
          <w:szCs w:val="22"/>
        </w:rPr>
        <w:tab/>
      </w:r>
      <w:bookmarkStart w:id="2" w:name="_Hlk121732971"/>
      <w:r w:rsidRPr="007C6947">
        <w:rPr>
          <w:rFonts w:ascii="Calibri" w:hAnsi="Calibri"/>
          <w:bCs/>
          <w:sz w:val="22"/>
          <w:szCs w:val="22"/>
        </w:rPr>
        <w:t>Zařízení musí být bez dalších úprav schop</w:t>
      </w:r>
      <w:r>
        <w:rPr>
          <w:rFonts w:ascii="Calibri" w:hAnsi="Calibri"/>
          <w:bCs/>
          <w:sz w:val="22"/>
          <w:szCs w:val="22"/>
        </w:rPr>
        <w:t>no</w:t>
      </w:r>
      <w:r w:rsidRPr="007C6947">
        <w:rPr>
          <w:rFonts w:ascii="Calibri" w:hAnsi="Calibri"/>
          <w:bCs/>
          <w:sz w:val="22"/>
          <w:szCs w:val="22"/>
        </w:rPr>
        <w:t xml:space="preserve"> provozu dle platné legislativy a technických norem ČR.</w:t>
      </w:r>
    </w:p>
    <w:p w14:paraId="3789D582" w14:textId="77777777" w:rsidR="008D194D" w:rsidRPr="00741E3E" w:rsidRDefault="008D194D" w:rsidP="008D194D">
      <w:pPr>
        <w:contextualSpacing/>
        <w:jc w:val="both"/>
        <w:rPr>
          <w:rFonts w:ascii="Calibri" w:hAnsi="Calibri"/>
          <w:bCs/>
          <w:sz w:val="22"/>
          <w:szCs w:val="22"/>
        </w:rPr>
      </w:pPr>
      <w:r w:rsidRPr="007C6947">
        <w:rPr>
          <w:rFonts w:ascii="Calibri" w:hAnsi="Calibri"/>
          <w:bCs/>
          <w:sz w:val="22"/>
          <w:szCs w:val="22"/>
        </w:rPr>
        <w:t xml:space="preserve">- </w:t>
      </w:r>
      <w:r w:rsidRPr="007C6947">
        <w:rPr>
          <w:rFonts w:ascii="Calibri" w:hAnsi="Calibri"/>
          <w:bCs/>
          <w:sz w:val="22"/>
          <w:szCs w:val="22"/>
        </w:rPr>
        <w:tab/>
        <w:t xml:space="preserve">Zadavatel požaduje poskytnutí záručního a pozáručního servisu uskutečněného v místě dodání </w:t>
      </w:r>
      <w:r>
        <w:rPr>
          <w:rFonts w:ascii="Calibri" w:hAnsi="Calibri"/>
          <w:bCs/>
          <w:sz w:val="22"/>
          <w:szCs w:val="22"/>
        </w:rPr>
        <w:t>zařízení</w:t>
      </w:r>
      <w:r w:rsidRPr="007C6947">
        <w:rPr>
          <w:rFonts w:ascii="Calibri" w:hAnsi="Calibri"/>
          <w:bCs/>
          <w:sz w:val="22"/>
          <w:szCs w:val="22"/>
        </w:rPr>
        <w:t xml:space="preserve"> do 48 hodin od nahlášení vady nebo poruchy, prováděného odborným servisním střediskem autorizovaným výrobcem </w:t>
      </w:r>
      <w:r w:rsidRPr="00741E3E">
        <w:rPr>
          <w:rFonts w:ascii="Calibri" w:hAnsi="Calibri"/>
          <w:bCs/>
          <w:sz w:val="22"/>
          <w:szCs w:val="22"/>
        </w:rPr>
        <w:t>zařízení.</w:t>
      </w:r>
    </w:p>
    <w:p w14:paraId="3DD0B82A" w14:textId="77777777" w:rsidR="008D194D" w:rsidRPr="00741E3E" w:rsidRDefault="008D194D" w:rsidP="008D194D">
      <w:pPr>
        <w:contextualSpacing/>
        <w:jc w:val="both"/>
        <w:rPr>
          <w:rFonts w:ascii="Calibri" w:hAnsi="Calibri"/>
          <w:bCs/>
          <w:sz w:val="22"/>
          <w:szCs w:val="22"/>
        </w:rPr>
      </w:pPr>
      <w:r w:rsidRPr="00741E3E">
        <w:rPr>
          <w:rFonts w:ascii="Calibri" w:hAnsi="Calibri"/>
          <w:bCs/>
          <w:sz w:val="22"/>
          <w:szCs w:val="22"/>
        </w:rPr>
        <w:t xml:space="preserve">- </w:t>
      </w:r>
      <w:r w:rsidRPr="00741E3E">
        <w:rPr>
          <w:rFonts w:ascii="Calibri" w:hAnsi="Calibri"/>
          <w:bCs/>
          <w:sz w:val="22"/>
          <w:szCs w:val="22"/>
        </w:rPr>
        <w:tab/>
        <w:t xml:space="preserve">Dostupnost náhradních dílů min po dobu 10 let od protokolárního převzetí zařízení.  </w:t>
      </w:r>
    </w:p>
    <w:p w14:paraId="0B35F83B" w14:textId="77777777" w:rsidR="008D194D" w:rsidRDefault="008D194D" w:rsidP="008D194D">
      <w:pPr>
        <w:contextualSpacing/>
        <w:jc w:val="both"/>
        <w:rPr>
          <w:rFonts w:ascii="Calibri" w:hAnsi="Calibri"/>
          <w:bCs/>
          <w:sz w:val="22"/>
          <w:szCs w:val="22"/>
        </w:rPr>
      </w:pPr>
      <w:r w:rsidRPr="00741E3E">
        <w:rPr>
          <w:rFonts w:ascii="Calibri" w:hAnsi="Calibri"/>
          <w:bCs/>
          <w:sz w:val="22"/>
          <w:szCs w:val="22"/>
        </w:rPr>
        <w:t xml:space="preserve">- </w:t>
      </w:r>
      <w:r w:rsidRPr="00741E3E">
        <w:rPr>
          <w:rFonts w:ascii="Calibri" w:hAnsi="Calibri"/>
          <w:bCs/>
          <w:sz w:val="22"/>
          <w:szCs w:val="22"/>
        </w:rPr>
        <w:tab/>
        <w:t>Součástí předání bude kvalifikované zaškolení obsluhy a předvedení a vyzkoušení</w:t>
      </w:r>
      <w:r>
        <w:rPr>
          <w:rFonts w:ascii="Calibri" w:hAnsi="Calibri"/>
          <w:bCs/>
          <w:sz w:val="22"/>
          <w:szCs w:val="22"/>
        </w:rPr>
        <w:t xml:space="preserve"> </w:t>
      </w:r>
      <w:r w:rsidRPr="007C6947">
        <w:rPr>
          <w:rFonts w:ascii="Calibri" w:hAnsi="Calibri"/>
          <w:bCs/>
          <w:sz w:val="22"/>
          <w:szCs w:val="22"/>
        </w:rPr>
        <w:t xml:space="preserve">zařízení, a to včetně dokumentace, manuálu v českém jazyce a ostatních dokladů, které umožní kupujícímu se zařízením nakládat, dále včetně dopravy a instalace v místě plnění.  </w:t>
      </w:r>
    </w:p>
    <w:p w14:paraId="3080A229" w14:textId="77777777" w:rsidR="008D194D" w:rsidRDefault="008D194D" w:rsidP="008D194D">
      <w:pPr>
        <w:contextualSpacing/>
        <w:jc w:val="both"/>
        <w:rPr>
          <w:rFonts w:ascii="Calibri" w:hAnsi="Calibri"/>
          <w:bCs/>
          <w:sz w:val="22"/>
          <w:szCs w:val="22"/>
        </w:rPr>
      </w:pPr>
    </w:p>
    <w:p w14:paraId="51D9D79C" w14:textId="77777777" w:rsidR="008D194D" w:rsidRPr="007C6947" w:rsidRDefault="008D194D" w:rsidP="008D194D">
      <w:pPr>
        <w:contextualSpacing/>
        <w:jc w:val="both"/>
        <w:rPr>
          <w:rFonts w:ascii="Calibri" w:hAnsi="Calibri"/>
          <w:bCs/>
          <w:sz w:val="22"/>
          <w:szCs w:val="22"/>
        </w:rPr>
      </w:pPr>
    </w:p>
    <w:bookmarkEnd w:id="2"/>
    <w:p w14:paraId="2D3157E9" w14:textId="77777777" w:rsidR="008D194D" w:rsidRPr="00DD136C" w:rsidRDefault="008D194D" w:rsidP="008D194D">
      <w:pPr>
        <w:numPr>
          <w:ilvl w:val="0"/>
          <w:numId w:val="3"/>
        </w:numPr>
        <w:spacing w:after="0" w:line="240" w:lineRule="auto"/>
        <w:jc w:val="center"/>
        <w:rPr>
          <w:rFonts w:cs="Arial"/>
          <w:b/>
          <w:sz w:val="22"/>
          <w:szCs w:val="22"/>
        </w:rPr>
      </w:pPr>
      <w:r w:rsidRPr="00DD136C">
        <w:rPr>
          <w:rFonts w:cs="Arial"/>
          <w:b/>
          <w:sz w:val="22"/>
          <w:szCs w:val="22"/>
        </w:rPr>
        <w:t>Termín a místo plnění</w:t>
      </w:r>
      <w:bookmarkEnd w:id="1"/>
    </w:p>
    <w:p w14:paraId="5906501F" w14:textId="77777777" w:rsidR="008D194D" w:rsidRDefault="008D194D" w:rsidP="008D194D">
      <w:pPr>
        <w:pStyle w:val="Odstavecseseznamem"/>
        <w:tabs>
          <w:tab w:val="left" w:pos="284"/>
        </w:tabs>
        <w:spacing w:before="120"/>
        <w:ind w:left="360"/>
        <w:jc w:val="both"/>
        <w:rPr>
          <w:rFonts w:cs="Tahoma"/>
          <w:b/>
          <w:sz w:val="22"/>
          <w:szCs w:val="22"/>
        </w:rPr>
      </w:pPr>
    </w:p>
    <w:p w14:paraId="623CA43B" w14:textId="77777777" w:rsidR="008D194D" w:rsidRPr="00585D2A" w:rsidRDefault="008D194D" w:rsidP="008D194D">
      <w:pPr>
        <w:pStyle w:val="Odstavecseseznamem"/>
        <w:numPr>
          <w:ilvl w:val="0"/>
          <w:numId w:val="6"/>
        </w:numPr>
        <w:tabs>
          <w:tab w:val="left" w:pos="284"/>
        </w:tabs>
        <w:spacing w:before="120" w:after="0" w:line="240" w:lineRule="auto"/>
        <w:jc w:val="both"/>
        <w:rPr>
          <w:rFonts w:cs="Tahoma"/>
          <w:sz w:val="22"/>
          <w:szCs w:val="22"/>
          <w:highlight w:val="yellow"/>
        </w:rPr>
      </w:pPr>
      <w:r w:rsidRPr="0053036E">
        <w:rPr>
          <w:rFonts w:cs="Tahoma"/>
          <w:b/>
          <w:sz w:val="22"/>
          <w:szCs w:val="22"/>
        </w:rPr>
        <w:t>Ter</w:t>
      </w:r>
      <w:r w:rsidRPr="00585D2A">
        <w:rPr>
          <w:rFonts w:cs="Tahoma"/>
          <w:b/>
          <w:sz w:val="22"/>
          <w:szCs w:val="22"/>
        </w:rPr>
        <w:t>mín plnění smlouvy:</w:t>
      </w:r>
      <w:r w:rsidRPr="00585D2A">
        <w:rPr>
          <w:rFonts w:cs="Tahoma"/>
          <w:b/>
          <w:sz w:val="22"/>
          <w:szCs w:val="22"/>
        </w:rPr>
        <w:tab/>
      </w:r>
      <w:r w:rsidRPr="0053036E">
        <w:rPr>
          <w:rFonts w:cs="Tahoma"/>
          <w:bCs/>
          <w:sz w:val="22"/>
          <w:szCs w:val="22"/>
        </w:rPr>
        <w:t xml:space="preserve">do </w:t>
      </w:r>
      <w:r>
        <w:rPr>
          <w:rFonts w:cs="Tahoma"/>
          <w:bCs/>
          <w:sz w:val="22"/>
          <w:szCs w:val="22"/>
        </w:rPr>
        <w:t>6</w:t>
      </w:r>
      <w:r w:rsidRPr="0053036E">
        <w:rPr>
          <w:rFonts w:cs="Tahoma"/>
          <w:bCs/>
          <w:sz w:val="22"/>
          <w:szCs w:val="22"/>
        </w:rPr>
        <w:t xml:space="preserve"> týdnů od podpisu smlouvy</w:t>
      </w:r>
    </w:p>
    <w:p w14:paraId="4B7545A6" w14:textId="77777777" w:rsidR="008D194D" w:rsidRPr="00DD136C" w:rsidRDefault="008D194D" w:rsidP="008D194D">
      <w:pPr>
        <w:numPr>
          <w:ilvl w:val="0"/>
          <w:numId w:val="6"/>
        </w:numPr>
        <w:tabs>
          <w:tab w:val="left" w:pos="284"/>
        </w:tabs>
        <w:spacing w:before="120" w:after="0" w:line="240" w:lineRule="auto"/>
        <w:ind w:left="284" w:hanging="284"/>
        <w:jc w:val="both"/>
        <w:rPr>
          <w:rFonts w:cs="Arial"/>
          <w:sz w:val="22"/>
          <w:szCs w:val="22"/>
        </w:rPr>
      </w:pPr>
      <w:r w:rsidRPr="00DD136C">
        <w:rPr>
          <w:rFonts w:cs="Tahoma"/>
          <w:b/>
          <w:sz w:val="22"/>
          <w:szCs w:val="22"/>
        </w:rPr>
        <w:lastRenderedPageBreak/>
        <w:t>Místo plnění smlouvy</w:t>
      </w:r>
      <w:r w:rsidRPr="00DD136C">
        <w:rPr>
          <w:rFonts w:cs="Tahoma"/>
          <w:sz w:val="22"/>
          <w:szCs w:val="22"/>
        </w:rPr>
        <w:t>:</w:t>
      </w:r>
      <w:r w:rsidRPr="00DD136C">
        <w:rPr>
          <w:rFonts w:cs="Arial"/>
          <w:sz w:val="22"/>
          <w:szCs w:val="22"/>
        </w:rPr>
        <w:t xml:space="preserve"> </w:t>
      </w:r>
      <w:r w:rsidRPr="00DD136C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MFA Pardubice </w:t>
      </w:r>
      <w:r>
        <w:rPr>
          <w:rFonts w:cs="Tahoma"/>
          <w:sz w:val="22"/>
          <w:szCs w:val="22"/>
        </w:rPr>
        <w:t>(na adrese Sukova třída 1735, 53002 Pardubice-</w:t>
      </w:r>
      <w:proofErr w:type="gramStart"/>
      <w:r>
        <w:rPr>
          <w:rFonts w:cs="Tahoma"/>
          <w:sz w:val="22"/>
          <w:szCs w:val="22"/>
        </w:rPr>
        <w:t>Zelené</w:t>
      </w:r>
      <w:proofErr w:type="gramEnd"/>
      <w:r>
        <w:rPr>
          <w:rFonts w:cs="Tahoma"/>
          <w:sz w:val="22"/>
          <w:szCs w:val="22"/>
        </w:rPr>
        <w:t xml:space="preserve"> Předměstí)</w:t>
      </w:r>
    </w:p>
    <w:p w14:paraId="6CFDBF74" w14:textId="77777777" w:rsidR="008D194D" w:rsidRPr="00DD136C" w:rsidRDefault="008D194D" w:rsidP="008D194D">
      <w:pPr>
        <w:numPr>
          <w:ilvl w:val="0"/>
          <w:numId w:val="6"/>
        </w:numPr>
        <w:spacing w:before="120" w:after="0" w:line="240" w:lineRule="auto"/>
        <w:ind w:left="284" w:hanging="284"/>
        <w:jc w:val="both"/>
        <w:rPr>
          <w:rFonts w:cs="Tahoma"/>
          <w:sz w:val="22"/>
          <w:szCs w:val="22"/>
        </w:rPr>
      </w:pPr>
      <w:r w:rsidRPr="00DD136C">
        <w:rPr>
          <w:rFonts w:cs="Tahoma"/>
          <w:sz w:val="22"/>
          <w:szCs w:val="22"/>
        </w:rPr>
        <w:t>Prodávající je povinen dodat předmět smlouvy</w:t>
      </w:r>
      <w:r>
        <w:rPr>
          <w:rFonts w:cs="Tahoma"/>
          <w:sz w:val="22"/>
          <w:szCs w:val="22"/>
        </w:rPr>
        <w:t xml:space="preserve">, vč. instalace, </w:t>
      </w:r>
      <w:r w:rsidRPr="00DD136C">
        <w:rPr>
          <w:rFonts w:cs="Tahoma"/>
          <w:sz w:val="22"/>
          <w:szCs w:val="22"/>
        </w:rPr>
        <w:t xml:space="preserve">způsobilý k užívání. Smluvní strany se dohodly na I. jakosti dodávaného dosud nepoužívaného zboží. </w:t>
      </w:r>
    </w:p>
    <w:p w14:paraId="5DA6B049" w14:textId="77777777" w:rsidR="008D194D" w:rsidRDefault="008D194D" w:rsidP="008D194D">
      <w:pPr>
        <w:numPr>
          <w:ilvl w:val="0"/>
          <w:numId w:val="6"/>
        </w:numPr>
        <w:spacing w:before="120" w:after="0" w:line="240" w:lineRule="auto"/>
        <w:ind w:left="284" w:hanging="284"/>
        <w:jc w:val="both"/>
        <w:rPr>
          <w:rFonts w:cs="Tahoma"/>
          <w:sz w:val="22"/>
          <w:szCs w:val="22"/>
        </w:rPr>
      </w:pPr>
      <w:r w:rsidRPr="00DD136C">
        <w:rPr>
          <w:rFonts w:cs="Tahoma"/>
          <w:sz w:val="22"/>
          <w:szCs w:val="22"/>
        </w:rPr>
        <w:t xml:space="preserve">Počátek běhu záruční lhůty počíná dnem předání a převzetí předmětu smlouvy vč. </w:t>
      </w:r>
      <w:r>
        <w:rPr>
          <w:rFonts w:cs="Tahoma"/>
          <w:sz w:val="22"/>
          <w:szCs w:val="22"/>
        </w:rPr>
        <w:t xml:space="preserve">instalace a </w:t>
      </w:r>
      <w:r w:rsidRPr="00DD136C">
        <w:rPr>
          <w:rFonts w:cs="Tahoma"/>
          <w:sz w:val="22"/>
          <w:szCs w:val="22"/>
        </w:rPr>
        <w:t>požadovaných součástí a ostatních požadavků dle Zadávací dokumentace k této předmětné veřejné zakázce.</w:t>
      </w:r>
    </w:p>
    <w:p w14:paraId="5EC5D721" w14:textId="77777777" w:rsidR="008D194D" w:rsidRPr="00DD136C" w:rsidRDefault="008D194D" w:rsidP="008D194D">
      <w:pPr>
        <w:rPr>
          <w:rFonts w:cs="Tahoma"/>
          <w:sz w:val="22"/>
          <w:szCs w:val="22"/>
        </w:rPr>
      </w:pPr>
    </w:p>
    <w:p w14:paraId="66DAFB6E" w14:textId="77777777" w:rsidR="008D194D" w:rsidRPr="00DD136C" w:rsidRDefault="008D194D" w:rsidP="008D194D">
      <w:pPr>
        <w:numPr>
          <w:ilvl w:val="0"/>
          <w:numId w:val="3"/>
        </w:numPr>
        <w:spacing w:after="0" w:line="240" w:lineRule="auto"/>
        <w:jc w:val="center"/>
        <w:rPr>
          <w:rFonts w:cs="Tahoma"/>
          <w:b/>
          <w:sz w:val="22"/>
          <w:szCs w:val="22"/>
        </w:rPr>
      </w:pPr>
      <w:r w:rsidRPr="00DD136C">
        <w:rPr>
          <w:rFonts w:cs="Tahoma"/>
          <w:b/>
          <w:sz w:val="22"/>
          <w:szCs w:val="22"/>
        </w:rPr>
        <w:t>Cena předmětu plnění</w:t>
      </w:r>
    </w:p>
    <w:p w14:paraId="79ECA11F" w14:textId="77777777" w:rsidR="008D194D" w:rsidRPr="00DD136C" w:rsidRDefault="008D194D" w:rsidP="008D194D">
      <w:pPr>
        <w:spacing w:after="120"/>
        <w:rPr>
          <w:rFonts w:cs="Tahoma"/>
          <w:sz w:val="22"/>
          <w:szCs w:val="22"/>
        </w:rPr>
      </w:pPr>
    </w:p>
    <w:p w14:paraId="05EE0D43" w14:textId="77777777" w:rsidR="008D194D" w:rsidRDefault="008D194D" w:rsidP="008D194D">
      <w:pPr>
        <w:numPr>
          <w:ilvl w:val="0"/>
          <w:numId w:val="7"/>
        </w:numPr>
        <w:spacing w:before="120" w:after="0" w:line="240" w:lineRule="auto"/>
        <w:ind w:left="284" w:hanging="284"/>
        <w:jc w:val="both"/>
        <w:rPr>
          <w:rFonts w:cs="Tahoma"/>
          <w:sz w:val="22"/>
          <w:szCs w:val="22"/>
        </w:rPr>
      </w:pPr>
      <w:r w:rsidRPr="00DD136C">
        <w:rPr>
          <w:rFonts w:cs="Tahoma"/>
          <w:sz w:val="22"/>
          <w:szCs w:val="22"/>
        </w:rPr>
        <w:t>Cena předmětu smlouvy specifikovaného v čl. III. této smlouvy se sjednává jako pevná a činí:</w:t>
      </w:r>
      <w:r>
        <w:rPr>
          <w:rFonts w:cs="Tahoma"/>
          <w:sz w:val="22"/>
          <w:szCs w:val="22"/>
        </w:rPr>
        <w:t xml:space="preserve"> </w:t>
      </w:r>
    </w:p>
    <w:p w14:paraId="187F8581" w14:textId="77777777" w:rsidR="008D194D" w:rsidRPr="00585D2A" w:rsidRDefault="008D194D" w:rsidP="008D194D">
      <w:pPr>
        <w:spacing w:before="120"/>
        <w:ind w:left="284"/>
        <w:jc w:val="both"/>
        <w:rPr>
          <w:rFonts w:cs="Tahoma"/>
          <w:sz w:val="22"/>
          <w:szCs w:val="22"/>
        </w:rPr>
      </w:pPr>
      <w:r w:rsidRPr="000B7907">
        <w:rPr>
          <w:rFonts w:cs="Tahoma"/>
          <w:sz w:val="22"/>
          <w:szCs w:val="22"/>
          <w:highlight w:val="yellow"/>
        </w:rPr>
        <w:t>………………………….</w:t>
      </w:r>
      <w:r>
        <w:rPr>
          <w:rFonts w:cs="Tahoma"/>
          <w:sz w:val="22"/>
          <w:szCs w:val="22"/>
        </w:rPr>
        <w:t xml:space="preserve"> Kč</w:t>
      </w:r>
      <w:r w:rsidRPr="007F4EDA">
        <w:rPr>
          <w:rFonts w:cs="Tahoma"/>
          <w:bCs/>
          <w:sz w:val="22"/>
          <w:szCs w:val="22"/>
        </w:rPr>
        <w:t xml:space="preserve"> bez DPH</w:t>
      </w:r>
      <w:r w:rsidRPr="00585D2A">
        <w:rPr>
          <w:rFonts w:cs="Tahoma"/>
          <w:sz w:val="22"/>
          <w:szCs w:val="22"/>
        </w:rPr>
        <w:t>. DPH bude účtována dle zákonné výše a dle platných zákonných pravidel.</w:t>
      </w:r>
      <w:r>
        <w:rPr>
          <w:rFonts w:cs="Tahoma"/>
          <w:sz w:val="22"/>
          <w:szCs w:val="22"/>
        </w:rPr>
        <w:t xml:space="preserve"> </w:t>
      </w:r>
    </w:p>
    <w:p w14:paraId="6F31683F" w14:textId="77777777" w:rsidR="008D194D" w:rsidRDefault="008D194D" w:rsidP="008D194D">
      <w:pPr>
        <w:numPr>
          <w:ilvl w:val="0"/>
          <w:numId w:val="7"/>
        </w:numPr>
        <w:spacing w:before="120" w:after="0" w:line="240" w:lineRule="auto"/>
        <w:ind w:left="284" w:hanging="284"/>
        <w:jc w:val="both"/>
        <w:rPr>
          <w:rFonts w:cs="Tahoma"/>
          <w:sz w:val="22"/>
          <w:szCs w:val="22"/>
        </w:rPr>
      </w:pPr>
      <w:r w:rsidRPr="009E7902">
        <w:rPr>
          <w:rFonts w:cs="Tahoma"/>
          <w:sz w:val="22"/>
          <w:szCs w:val="22"/>
        </w:rPr>
        <w:t xml:space="preserve">Uvedená cena je cena nejvýše přípustná, která obsahuje veškeré náklady prodávajícího na dodávku, </w:t>
      </w:r>
      <w:r>
        <w:rPr>
          <w:rFonts w:cs="Tahoma"/>
          <w:sz w:val="22"/>
          <w:szCs w:val="22"/>
        </w:rPr>
        <w:t xml:space="preserve">montáž </w:t>
      </w:r>
      <w:r w:rsidRPr="009E7902">
        <w:rPr>
          <w:rFonts w:cs="Tahoma"/>
          <w:sz w:val="22"/>
          <w:szCs w:val="22"/>
        </w:rPr>
        <w:t xml:space="preserve">včetně dokladů a písemností vztahujících se k předmětu smlouvy (záruční list, technický průkaz stroje, návod k obsluze v českém jazyce apod.) a služby nezbytné pro řádnou a včasnou dodávku, včetně všech nákladů souvisejících (např. náklady na přepravu, převod práv, pojištění, daně, cla, provádění předepsaných zkoušek, zabezpečení prohlášení o shodě a dále vedlejší náklady např. rizika spojená s obecným vývojem cen, inflací a kurzovými vlivy) a jakékoliv další výdaje spojené s realizací dodávky. </w:t>
      </w:r>
    </w:p>
    <w:p w14:paraId="5579368A" w14:textId="77777777" w:rsidR="008D194D" w:rsidRPr="009E7902" w:rsidRDefault="008D194D" w:rsidP="008D194D">
      <w:pPr>
        <w:spacing w:before="120"/>
        <w:ind w:left="284"/>
        <w:jc w:val="both"/>
        <w:rPr>
          <w:rFonts w:cs="Tahoma"/>
          <w:sz w:val="22"/>
          <w:szCs w:val="22"/>
        </w:rPr>
      </w:pPr>
    </w:p>
    <w:p w14:paraId="262E3D80" w14:textId="77777777" w:rsidR="008D194D" w:rsidRPr="00DD136C" w:rsidRDefault="008D194D" w:rsidP="008D194D">
      <w:pPr>
        <w:numPr>
          <w:ilvl w:val="0"/>
          <w:numId w:val="3"/>
        </w:numPr>
        <w:spacing w:after="0" w:line="240" w:lineRule="auto"/>
        <w:jc w:val="center"/>
        <w:rPr>
          <w:rFonts w:cs="Tahoma"/>
          <w:b/>
          <w:sz w:val="22"/>
          <w:szCs w:val="22"/>
        </w:rPr>
      </w:pPr>
      <w:r w:rsidRPr="00DD136C">
        <w:rPr>
          <w:rFonts w:cs="Tahoma"/>
          <w:b/>
          <w:sz w:val="22"/>
          <w:szCs w:val="22"/>
        </w:rPr>
        <w:t xml:space="preserve">Předání a převzetí předmětu </w:t>
      </w:r>
      <w:r>
        <w:rPr>
          <w:rFonts w:cs="Tahoma"/>
          <w:b/>
          <w:sz w:val="22"/>
          <w:szCs w:val="22"/>
        </w:rPr>
        <w:t>smlouvy (zařízení)</w:t>
      </w:r>
    </w:p>
    <w:p w14:paraId="56FA2A85" w14:textId="77777777" w:rsidR="008D194D" w:rsidRPr="00DD136C" w:rsidRDefault="008D194D" w:rsidP="008D194D">
      <w:pPr>
        <w:ind w:left="540"/>
        <w:rPr>
          <w:rFonts w:cs="Tahoma"/>
          <w:b/>
          <w:sz w:val="22"/>
          <w:szCs w:val="22"/>
        </w:rPr>
      </w:pPr>
    </w:p>
    <w:p w14:paraId="563E140C" w14:textId="77777777" w:rsidR="008D194D" w:rsidRPr="00DD136C" w:rsidRDefault="008D194D" w:rsidP="008D194D">
      <w:pPr>
        <w:numPr>
          <w:ilvl w:val="1"/>
          <w:numId w:val="3"/>
        </w:numPr>
        <w:tabs>
          <w:tab w:val="num" w:pos="284"/>
        </w:tabs>
        <w:spacing w:after="120" w:line="240" w:lineRule="auto"/>
        <w:ind w:left="284" w:hanging="284"/>
        <w:jc w:val="both"/>
        <w:rPr>
          <w:rFonts w:cs="Tahoma"/>
          <w:sz w:val="22"/>
          <w:szCs w:val="22"/>
        </w:rPr>
      </w:pPr>
      <w:r w:rsidRPr="00DD136C">
        <w:rPr>
          <w:rFonts w:cs="Tahoma"/>
          <w:sz w:val="22"/>
          <w:szCs w:val="22"/>
        </w:rPr>
        <w:t>Prodávající vyzve písemně kupujícího k </w:t>
      </w:r>
      <w:r w:rsidRPr="005E0CBF">
        <w:rPr>
          <w:rFonts w:cs="Tahoma"/>
          <w:sz w:val="22"/>
          <w:szCs w:val="22"/>
        </w:rPr>
        <w:t>převzetí předmětu smlouvy nejméně 3</w:t>
      </w:r>
      <w:r w:rsidRPr="005E0CBF">
        <w:rPr>
          <w:rFonts w:cs="Tahoma"/>
          <w:color w:val="0070C0"/>
          <w:sz w:val="22"/>
          <w:szCs w:val="22"/>
        </w:rPr>
        <w:t xml:space="preserve"> </w:t>
      </w:r>
      <w:r w:rsidRPr="005E0CBF">
        <w:rPr>
          <w:rFonts w:cs="Tahoma"/>
          <w:sz w:val="22"/>
          <w:szCs w:val="22"/>
        </w:rPr>
        <w:t>pracovní dny před</w:t>
      </w:r>
      <w:r w:rsidRPr="00DD136C">
        <w:rPr>
          <w:rFonts w:cs="Tahoma"/>
          <w:sz w:val="22"/>
          <w:szCs w:val="22"/>
        </w:rPr>
        <w:t xml:space="preserve"> dnem předání. Ve výzvě uvede datum a přesný čas předání.</w:t>
      </w:r>
    </w:p>
    <w:p w14:paraId="2693E122" w14:textId="77777777" w:rsidR="008D194D" w:rsidRPr="00DD136C" w:rsidRDefault="008D194D" w:rsidP="008D194D">
      <w:pPr>
        <w:numPr>
          <w:ilvl w:val="1"/>
          <w:numId w:val="3"/>
        </w:numPr>
        <w:tabs>
          <w:tab w:val="num" w:pos="284"/>
        </w:tabs>
        <w:spacing w:after="120" w:line="240" w:lineRule="auto"/>
        <w:ind w:left="284" w:hanging="284"/>
        <w:jc w:val="both"/>
        <w:rPr>
          <w:rFonts w:cs="Tahoma"/>
          <w:sz w:val="22"/>
          <w:szCs w:val="22"/>
        </w:rPr>
      </w:pPr>
      <w:r w:rsidRPr="00DD136C">
        <w:rPr>
          <w:rFonts w:cs="Tahoma"/>
          <w:sz w:val="22"/>
          <w:szCs w:val="22"/>
        </w:rPr>
        <w:t xml:space="preserve">O předání </w:t>
      </w:r>
      <w:r>
        <w:rPr>
          <w:rFonts w:cs="Tahoma"/>
          <w:sz w:val="22"/>
          <w:szCs w:val="22"/>
        </w:rPr>
        <w:t xml:space="preserve">a vyzkoušení zařízení </w:t>
      </w:r>
      <w:r w:rsidRPr="00DD136C">
        <w:rPr>
          <w:rFonts w:cs="Tahoma"/>
          <w:sz w:val="22"/>
          <w:szCs w:val="22"/>
        </w:rPr>
        <w:t xml:space="preserve">bude sepsán předávací protokol ve </w:t>
      </w:r>
      <w:r>
        <w:rPr>
          <w:rFonts w:cs="Tahoma"/>
          <w:sz w:val="22"/>
          <w:szCs w:val="22"/>
        </w:rPr>
        <w:t>dvou</w:t>
      </w:r>
      <w:r w:rsidRPr="00DD136C">
        <w:rPr>
          <w:rFonts w:cs="Tahoma"/>
          <w:sz w:val="22"/>
          <w:szCs w:val="22"/>
        </w:rPr>
        <w:t xml:space="preserve"> vyhotoveních, který dokládá řádné předání, předvedení a převzetí předmětu plnění.</w:t>
      </w:r>
    </w:p>
    <w:p w14:paraId="1230A7DA" w14:textId="77777777" w:rsidR="008D194D" w:rsidRDefault="008D194D" w:rsidP="008D194D">
      <w:pPr>
        <w:tabs>
          <w:tab w:val="num" w:pos="1440"/>
        </w:tabs>
        <w:spacing w:after="120"/>
        <w:ind w:left="284"/>
        <w:contextualSpacing/>
        <w:jc w:val="both"/>
        <w:rPr>
          <w:rFonts w:cs="Tahoma"/>
          <w:sz w:val="22"/>
          <w:szCs w:val="22"/>
        </w:rPr>
      </w:pPr>
    </w:p>
    <w:p w14:paraId="6FA40925" w14:textId="77777777" w:rsidR="008D194D" w:rsidRPr="00DD136C" w:rsidRDefault="008D194D" w:rsidP="008D194D">
      <w:pPr>
        <w:numPr>
          <w:ilvl w:val="0"/>
          <w:numId w:val="3"/>
        </w:numPr>
        <w:spacing w:after="0" w:line="240" w:lineRule="auto"/>
        <w:jc w:val="center"/>
        <w:rPr>
          <w:rFonts w:cs="Tahoma"/>
          <w:b/>
          <w:sz w:val="22"/>
          <w:szCs w:val="22"/>
        </w:rPr>
      </w:pPr>
      <w:r w:rsidRPr="00DD136C">
        <w:rPr>
          <w:rFonts w:cs="Tahoma"/>
          <w:b/>
          <w:sz w:val="22"/>
          <w:szCs w:val="22"/>
        </w:rPr>
        <w:t>Platební podmínky, obchodní podmínky</w:t>
      </w:r>
    </w:p>
    <w:p w14:paraId="02FFBE11" w14:textId="77777777" w:rsidR="008D194D" w:rsidRPr="00DD136C" w:rsidRDefault="008D194D" w:rsidP="008D194D">
      <w:pPr>
        <w:spacing w:after="120"/>
        <w:rPr>
          <w:rFonts w:cs="Tahoma"/>
          <w:sz w:val="22"/>
          <w:szCs w:val="22"/>
        </w:rPr>
      </w:pPr>
    </w:p>
    <w:p w14:paraId="282B3BC3" w14:textId="77777777" w:rsidR="008D194D" w:rsidRPr="00DD136C" w:rsidRDefault="008D194D" w:rsidP="008D194D">
      <w:pPr>
        <w:numPr>
          <w:ilvl w:val="0"/>
          <w:numId w:val="8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cs="Tahoma"/>
          <w:sz w:val="22"/>
          <w:szCs w:val="22"/>
        </w:rPr>
      </w:pPr>
      <w:r w:rsidRPr="00DD136C">
        <w:rPr>
          <w:rFonts w:cs="Tahoma"/>
          <w:sz w:val="22"/>
          <w:szCs w:val="22"/>
        </w:rPr>
        <w:t xml:space="preserve">Podkladem pro placení je faktura vystavená po řádném předání předmětu smlouvy, jejíž nedílnou součástí je předávací protokol potvrzený oběma stranami. </w:t>
      </w:r>
    </w:p>
    <w:p w14:paraId="1DA07A6A" w14:textId="77777777" w:rsidR="008D194D" w:rsidRPr="00DD136C" w:rsidRDefault="008D194D" w:rsidP="008D194D">
      <w:pPr>
        <w:tabs>
          <w:tab w:val="left" w:pos="426"/>
        </w:tabs>
        <w:spacing w:after="120"/>
        <w:ind w:left="284"/>
        <w:jc w:val="both"/>
        <w:rPr>
          <w:rFonts w:cs="Tahoma"/>
          <w:sz w:val="22"/>
          <w:szCs w:val="22"/>
        </w:rPr>
      </w:pPr>
      <w:r w:rsidRPr="00DD136C">
        <w:rPr>
          <w:rFonts w:cs="Tahoma"/>
          <w:sz w:val="22"/>
          <w:szCs w:val="22"/>
        </w:rPr>
        <w:t xml:space="preserve">Splatnost faktury bude 30 dní od řádného předání předmětu smlouvy na základě předávacího protokolu </w:t>
      </w:r>
    </w:p>
    <w:p w14:paraId="3085056E" w14:textId="77777777" w:rsidR="008D194D" w:rsidRPr="00DD136C" w:rsidRDefault="008D194D" w:rsidP="008D194D">
      <w:pPr>
        <w:tabs>
          <w:tab w:val="left" w:pos="284"/>
        </w:tabs>
        <w:spacing w:after="120"/>
        <w:ind w:left="284"/>
        <w:jc w:val="both"/>
        <w:rPr>
          <w:rFonts w:cs="Tahoma"/>
          <w:sz w:val="22"/>
          <w:szCs w:val="22"/>
        </w:rPr>
      </w:pPr>
      <w:r w:rsidRPr="00DD136C">
        <w:rPr>
          <w:rFonts w:cs="Tahoma"/>
          <w:sz w:val="22"/>
          <w:szCs w:val="22"/>
        </w:rPr>
        <w:t>Platba se považuje z hlediska její včasnosti za provedenou dnem předání příkazu k úhradě peněžnímu ústavu objednatele, pokud bude dle tohoto příkazu proplacena.</w:t>
      </w:r>
    </w:p>
    <w:p w14:paraId="7A2E2D64" w14:textId="77777777" w:rsidR="008D194D" w:rsidRPr="00DD136C" w:rsidRDefault="008D194D" w:rsidP="008D194D">
      <w:pPr>
        <w:numPr>
          <w:ilvl w:val="0"/>
          <w:numId w:val="8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cs="Tahoma"/>
          <w:sz w:val="22"/>
          <w:szCs w:val="22"/>
        </w:rPr>
      </w:pPr>
      <w:r w:rsidRPr="00DD136C">
        <w:rPr>
          <w:rFonts w:cs="Tahoma"/>
          <w:sz w:val="22"/>
          <w:szCs w:val="22"/>
        </w:rPr>
        <w:t>Faktura bude mít všechny zákonné náležitosti, mimo jiné:</w:t>
      </w:r>
    </w:p>
    <w:p w14:paraId="58904CC3" w14:textId="77777777" w:rsidR="008D194D" w:rsidRPr="00DD136C" w:rsidRDefault="008D194D" w:rsidP="008D194D">
      <w:pPr>
        <w:ind w:left="284" w:hanging="284"/>
        <w:jc w:val="both"/>
        <w:rPr>
          <w:sz w:val="22"/>
          <w:szCs w:val="22"/>
        </w:rPr>
      </w:pPr>
      <w:r w:rsidRPr="00DD136C">
        <w:rPr>
          <w:sz w:val="22"/>
          <w:szCs w:val="22"/>
        </w:rPr>
        <w:tab/>
        <w:t>- označení objednatele a zhotovitele včetně adresy, DIČ, IČ</w:t>
      </w:r>
    </w:p>
    <w:p w14:paraId="32DDC35C" w14:textId="77777777" w:rsidR="008D194D" w:rsidRPr="00DD136C" w:rsidRDefault="008D194D" w:rsidP="008D194D">
      <w:pPr>
        <w:ind w:left="284" w:hanging="284"/>
        <w:jc w:val="both"/>
        <w:rPr>
          <w:sz w:val="22"/>
          <w:szCs w:val="22"/>
        </w:rPr>
      </w:pPr>
      <w:r w:rsidRPr="00DD136C">
        <w:rPr>
          <w:sz w:val="22"/>
          <w:szCs w:val="22"/>
        </w:rPr>
        <w:tab/>
        <w:t>- předmět smlouvy a jeho přesnou specifikaci</w:t>
      </w:r>
    </w:p>
    <w:p w14:paraId="009C7731" w14:textId="77777777" w:rsidR="008D194D" w:rsidRPr="00DD136C" w:rsidRDefault="008D194D" w:rsidP="008D194D">
      <w:pPr>
        <w:ind w:left="284" w:hanging="284"/>
        <w:jc w:val="both"/>
        <w:rPr>
          <w:sz w:val="22"/>
          <w:szCs w:val="22"/>
        </w:rPr>
      </w:pPr>
      <w:r w:rsidRPr="00DD136C">
        <w:rPr>
          <w:sz w:val="22"/>
          <w:szCs w:val="22"/>
        </w:rPr>
        <w:tab/>
        <w:t>- číslo smlouvy objednatele</w:t>
      </w:r>
    </w:p>
    <w:p w14:paraId="0D955351" w14:textId="77777777" w:rsidR="008D194D" w:rsidRPr="00DD136C" w:rsidRDefault="008D194D" w:rsidP="008D194D">
      <w:pPr>
        <w:ind w:left="284" w:hanging="284"/>
        <w:jc w:val="both"/>
        <w:rPr>
          <w:sz w:val="22"/>
          <w:szCs w:val="22"/>
        </w:rPr>
      </w:pPr>
      <w:r w:rsidRPr="00DD136C">
        <w:rPr>
          <w:sz w:val="22"/>
          <w:szCs w:val="22"/>
        </w:rPr>
        <w:lastRenderedPageBreak/>
        <w:tab/>
        <w:t>- číslo faktury</w:t>
      </w:r>
    </w:p>
    <w:p w14:paraId="34AA0CF7" w14:textId="77777777" w:rsidR="008D194D" w:rsidRPr="00DD136C" w:rsidRDefault="008D194D" w:rsidP="008D194D">
      <w:pPr>
        <w:ind w:left="284" w:hanging="284"/>
        <w:jc w:val="both"/>
        <w:rPr>
          <w:sz w:val="22"/>
          <w:szCs w:val="22"/>
        </w:rPr>
      </w:pPr>
      <w:r w:rsidRPr="00DD136C">
        <w:rPr>
          <w:sz w:val="22"/>
          <w:szCs w:val="22"/>
        </w:rPr>
        <w:tab/>
        <w:t>- den odeslání a den splatnosti</w:t>
      </w:r>
    </w:p>
    <w:p w14:paraId="7AC02A18" w14:textId="77777777" w:rsidR="008D194D" w:rsidRPr="00DD136C" w:rsidRDefault="008D194D" w:rsidP="008D194D">
      <w:pPr>
        <w:ind w:left="284" w:hanging="284"/>
        <w:jc w:val="both"/>
        <w:rPr>
          <w:sz w:val="22"/>
          <w:szCs w:val="22"/>
        </w:rPr>
      </w:pPr>
      <w:r w:rsidRPr="00DD136C">
        <w:rPr>
          <w:sz w:val="22"/>
          <w:szCs w:val="22"/>
        </w:rPr>
        <w:tab/>
        <w:t>- celkovou sjednanou cenu, bez DPH, DPH v zákonné výši a cenu celkem s DPH</w:t>
      </w:r>
    </w:p>
    <w:p w14:paraId="391BD26B" w14:textId="77777777" w:rsidR="008D194D" w:rsidRPr="00DD136C" w:rsidRDefault="008D194D" w:rsidP="008D194D">
      <w:pPr>
        <w:ind w:left="284" w:hanging="284"/>
        <w:jc w:val="both"/>
        <w:rPr>
          <w:sz w:val="22"/>
          <w:szCs w:val="22"/>
        </w:rPr>
      </w:pPr>
      <w:r w:rsidRPr="00DD136C">
        <w:rPr>
          <w:sz w:val="22"/>
          <w:szCs w:val="22"/>
        </w:rPr>
        <w:tab/>
        <w:t>- označení peněžního ústavu a číslo účtu, na který se má platit účtovaná suma</w:t>
      </w:r>
    </w:p>
    <w:p w14:paraId="7B64201E" w14:textId="77777777" w:rsidR="008D194D" w:rsidRPr="00DD136C" w:rsidRDefault="008D194D" w:rsidP="008D194D">
      <w:pPr>
        <w:ind w:left="284"/>
        <w:jc w:val="both"/>
        <w:rPr>
          <w:sz w:val="22"/>
          <w:szCs w:val="22"/>
        </w:rPr>
      </w:pPr>
      <w:r w:rsidRPr="00DD136C">
        <w:rPr>
          <w:sz w:val="22"/>
          <w:szCs w:val="22"/>
        </w:rPr>
        <w:t>- razítko a podpis oprávněné osoby</w:t>
      </w:r>
    </w:p>
    <w:p w14:paraId="4B312984" w14:textId="77777777" w:rsidR="008D194D" w:rsidRPr="00DD136C" w:rsidRDefault="008D194D" w:rsidP="008D194D">
      <w:pPr>
        <w:numPr>
          <w:ilvl w:val="0"/>
          <w:numId w:val="8"/>
        </w:numPr>
        <w:tabs>
          <w:tab w:val="left" w:pos="284"/>
        </w:tabs>
        <w:spacing w:before="120" w:after="120" w:line="240" w:lineRule="auto"/>
        <w:ind w:left="284" w:hanging="284"/>
        <w:jc w:val="both"/>
        <w:rPr>
          <w:rFonts w:cs="Tahoma"/>
          <w:sz w:val="22"/>
          <w:szCs w:val="22"/>
        </w:rPr>
      </w:pPr>
      <w:r w:rsidRPr="00DD136C">
        <w:rPr>
          <w:rFonts w:cs="Tahoma"/>
          <w:sz w:val="22"/>
          <w:szCs w:val="22"/>
        </w:rPr>
        <w:t xml:space="preserve">Kupující je oprávněn fakturu vrátit ve lhůtě její splatnosti v případě, že bude obsahovat nesprávné údaje nebo bude neúplná. K proplacení dojde až po odstranění nesprávných údajů či jejich doplnění a lhůta splatnosti začne plynout dnem doručení opravené faktury kupujícímu. </w:t>
      </w:r>
    </w:p>
    <w:p w14:paraId="3812884B" w14:textId="77777777" w:rsidR="008D194D" w:rsidRDefault="008D194D" w:rsidP="008D194D">
      <w:pPr>
        <w:numPr>
          <w:ilvl w:val="0"/>
          <w:numId w:val="8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cs="Tahoma"/>
          <w:sz w:val="22"/>
          <w:szCs w:val="22"/>
        </w:rPr>
      </w:pPr>
      <w:r w:rsidRPr="00DD136C">
        <w:rPr>
          <w:rFonts w:cs="Tahoma"/>
          <w:sz w:val="22"/>
          <w:szCs w:val="22"/>
        </w:rPr>
        <w:t>Kupující neposkytuje prodávajícímu zálohu na předmět plnění.</w:t>
      </w:r>
    </w:p>
    <w:p w14:paraId="3A0368D5" w14:textId="77777777" w:rsidR="008D194D" w:rsidRPr="00DD136C" w:rsidRDefault="008D194D" w:rsidP="008D194D">
      <w:pPr>
        <w:tabs>
          <w:tab w:val="left" w:pos="284"/>
        </w:tabs>
        <w:spacing w:after="120"/>
        <w:ind w:left="284"/>
        <w:contextualSpacing/>
        <w:jc w:val="both"/>
        <w:rPr>
          <w:rFonts w:cs="Tahoma"/>
          <w:sz w:val="22"/>
          <w:szCs w:val="22"/>
        </w:rPr>
      </w:pPr>
    </w:p>
    <w:p w14:paraId="2FD98713" w14:textId="77777777" w:rsidR="008D194D" w:rsidRPr="00DD136C" w:rsidRDefault="008D194D" w:rsidP="008D194D">
      <w:pPr>
        <w:numPr>
          <w:ilvl w:val="0"/>
          <w:numId w:val="3"/>
        </w:numPr>
        <w:spacing w:after="0" w:line="240" w:lineRule="auto"/>
        <w:jc w:val="center"/>
        <w:rPr>
          <w:rFonts w:cs="Tahoma"/>
          <w:b/>
          <w:sz w:val="22"/>
          <w:szCs w:val="22"/>
        </w:rPr>
      </w:pPr>
      <w:r w:rsidRPr="00DD136C">
        <w:rPr>
          <w:rFonts w:cs="Tahoma"/>
          <w:b/>
          <w:sz w:val="22"/>
          <w:szCs w:val="22"/>
        </w:rPr>
        <w:t>Záruční podmínky, podmínky záruční a pozáručního servisu, vady předmětu plnění</w:t>
      </w:r>
    </w:p>
    <w:p w14:paraId="471FB99F" w14:textId="77777777" w:rsidR="008D194D" w:rsidRPr="00DD136C" w:rsidRDefault="008D194D" w:rsidP="008D194D">
      <w:pPr>
        <w:spacing w:after="120"/>
        <w:rPr>
          <w:rFonts w:cs="Tahoma"/>
          <w:sz w:val="22"/>
          <w:szCs w:val="22"/>
        </w:rPr>
      </w:pPr>
    </w:p>
    <w:p w14:paraId="2720DACF" w14:textId="77777777" w:rsidR="008D194D" w:rsidRPr="00DD136C" w:rsidRDefault="008D194D" w:rsidP="008D194D">
      <w:pPr>
        <w:numPr>
          <w:ilvl w:val="0"/>
          <w:numId w:val="9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cs="Tahoma"/>
          <w:sz w:val="22"/>
          <w:szCs w:val="22"/>
        </w:rPr>
      </w:pPr>
      <w:r w:rsidRPr="00DD136C">
        <w:rPr>
          <w:rFonts w:cs="Tahoma"/>
          <w:sz w:val="22"/>
          <w:szCs w:val="22"/>
        </w:rPr>
        <w:t>Prodávající garantuje kupujícímu, že předmět smlouvy uveden</w:t>
      </w:r>
      <w:r>
        <w:rPr>
          <w:rFonts w:cs="Tahoma"/>
          <w:sz w:val="22"/>
          <w:szCs w:val="22"/>
        </w:rPr>
        <w:t>ý</w:t>
      </w:r>
      <w:r w:rsidRPr="00DD136C">
        <w:rPr>
          <w:rFonts w:cs="Tahoma"/>
          <w:sz w:val="22"/>
          <w:szCs w:val="22"/>
        </w:rPr>
        <w:t xml:space="preserve"> shora v čl. III. této smlouvy bude způsobilý ke smluvenému účelu užívání v souladu s podmínkami zadávacího řízení, předanými doklady a podmínkami této smlouvy. </w:t>
      </w:r>
    </w:p>
    <w:p w14:paraId="32770D11" w14:textId="77777777" w:rsidR="008D194D" w:rsidRPr="00DD136C" w:rsidRDefault="008D194D" w:rsidP="008D194D">
      <w:pPr>
        <w:numPr>
          <w:ilvl w:val="0"/>
          <w:numId w:val="9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cs="Tahoma"/>
          <w:sz w:val="22"/>
          <w:szCs w:val="22"/>
        </w:rPr>
      </w:pPr>
      <w:r w:rsidRPr="00DD136C">
        <w:rPr>
          <w:rFonts w:cs="Tahoma"/>
          <w:sz w:val="22"/>
          <w:szCs w:val="22"/>
        </w:rPr>
        <w:t xml:space="preserve">Prodávající se zavazuje poskytnout záruku na kompletní předmět smlouvy po dobu </w:t>
      </w:r>
      <w:r>
        <w:rPr>
          <w:rFonts w:cs="Tahoma"/>
          <w:sz w:val="22"/>
          <w:szCs w:val="22"/>
        </w:rPr>
        <w:t>24</w:t>
      </w:r>
      <w:r w:rsidRPr="00DD136C">
        <w:rPr>
          <w:rFonts w:cs="Tahoma"/>
          <w:sz w:val="22"/>
          <w:szCs w:val="22"/>
        </w:rPr>
        <w:t xml:space="preserve"> měsíců. </w:t>
      </w:r>
    </w:p>
    <w:p w14:paraId="1C3D2529" w14:textId="77777777" w:rsidR="008D194D" w:rsidRPr="00DD136C" w:rsidRDefault="008D194D" w:rsidP="008D194D">
      <w:pPr>
        <w:numPr>
          <w:ilvl w:val="0"/>
          <w:numId w:val="9"/>
        </w:numPr>
        <w:tabs>
          <w:tab w:val="left" w:pos="284"/>
        </w:tabs>
        <w:spacing w:before="120" w:after="120" w:line="240" w:lineRule="auto"/>
        <w:ind w:left="284" w:hanging="284"/>
        <w:jc w:val="both"/>
        <w:rPr>
          <w:rFonts w:cs="Tahoma"/>
          <w:sz w:val="22"/>
          <w:szCs w:val="22"/>
        </w:rPr>
      </w:pPr>
      <w:r w:rsidRPr="00DD136C">
        <w:rPr>
          <w:rFonts w:cs="Tahoma"/>
          <w:sz w:val="22"/>
          <w:szCs w:val="22"/>
        </w:rPr>
        <w:t xml:space="preserve">Záruční doba počíná běžet ode dne podpisu zápisu o řádném předání a převzetí </w:t>
      </w:r>
      <w:r>
        <w:rPr>
          <w:rFonts w:cs="Tahoma"/>
          <w:sz w:val="22"/>
          <w:szCs w:val="22"/>
        </w:rPr>
        <w:t>zařízení</w:t>
      </w:r>
      <w:r w:rsidRPr="00DD136C">
        <w:rPr>
          <w:rFonts w:cs="Tahoma"/>
          <w:sz w:val="22"/>
          <w:szCs w:val="22"/>
        </w:rPr>
        <w:t xml:space="preserve">. Záruční doba neběží pod dobu, po kterou nemůže kupující </w:t>
      </w:r>
      <w:r>
        <w:rPr>
          <w:rFonts w:cs="Tahoma"/>
          <w:sz w:val="22"/>
          <w:szCs w:val="22"/>
        </w:rPr>
        <w:t xml:space="preserve">zařízení </w:t>
      </w:r>
      <w:r w:rsidRPr="00DD136C">
        <w:rPr>
          <w:rFonts w:cs="Tahoma"/>
          <w:sz w:val="22"/>
          <w:szCs w:val="22"/>
        </w:rPr>
        <w:t>řádně užívat pro vady, za které nese odpovědnost prodávající.</w:t>
      </w:r>
    </w:p>
    <w:p w14:paraId="70C76385" w14:textId="77777777" w:rsidR="008D194D" w:rsidRPr="00DD136C" w:rsidRDefault="008D194D" w:rsidP="008D194D">
      <w:pPr>
        <w:numPr>
          <w:ilvl w:val="0"/>
          <w:numId w:val="9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cs="Tahoma"/>
          <w:sz w:val="22"/>
          <w:szCs w:val="22"/>
        </w:rPr>
      </w:pPr>
      <w:r w:rsidRPr="00DD136C">
        <w:rPr>
          <w:rFonts w:cs="Tahoma"/>
          <w:sz w:val="22"/>
          <w:szCs w:val="22"/>
        </w:rPr>
        <w:t xml:space="preserve">Prodávající se zavazuje poskytnout kupujícímu pozáruční servis po dobu min. 10 let od převzetí </w:t>
      </w:r>
      <w:r>
        <w:rPr>
          <w:rFonts w:cs="Tahoma"/>
          <w:sz w:val="22"/>
          <w:szCs w:val="22"/>
        </w:rPr>
        <w:t>zařízení</w:t>
      </w:r>
      <w:r w:rsidRPr="00DD136C">
        <w:rPr>
          <w:rFonts w:cs="Tahoma"/>
          <w:sz w:val="22"/>
          <w:szCs w:val="22"/>
        </w:rPr>
        <w:t xml:space="preserve"> kupujícím. Cena jednotlivých servisních úkonů pozáručního servisu bude prováděna za ceny v místě a čase obvyklé dle oficiálního ceníku prodávajícího.</w:t>
      </w:r>
    </w:p>
    <w:p w14:paraId="2C41C60D" w14:textId="77777777" w:rsidR="008D194D" w:rsidRPr="00DD136C" w:rsidRDefault="008D194D" w:rsidP="008D194D">
      <w:pPr>
        <w:numPr>
          <w:ilvl w:val="0"/>
          <w:numId w:val="9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cs="Tahoma"/>
          <w:sz w:val="22"/>
          <w:szCs w:val="22"/>
        </w:rPr>
      </w:pPr>
      <w:r w:rsidRPr="00DD136C">
        <w:rPr>
          <w:rFonts w:cs="Tahoma"/>
          <w:sz w:val="22"/>
          <w:szCs w:val="22"/>
        </w:rPr>
        <w:t xml:space="preserve">Prodávající </w:t>
      </w:r>
      <w:r w:rsidRPr="00B73ADC">
        <w:rPr>
          <w:rFonts w:cs="Tahoma"/>
          <w:sz w:val="22"/>
          <w:szCs w:val="22"/>
        </w:rPr>
        <w:t xml:space="preserve">bude poskytovat záruční servis uskutečněný do </w:t>
      </w:r>
      <w:r>
        <w:rPr>
          <w:rFonts w:cs="Tahoma"/>
          <w:sz w:val="22"/>
          <w:szCs w:val="22"/>
        </w:rPr>
        <w:t>48</w:t>
      </w:r>
      <w:r w:rsidRPr="00B73ADC">
        <w:rPr>
          <w:rFonts w:cs="Tahoma"/>
          <w:sz w:val="22"/>
          <w:szCs w:val="22"/>
        </w:rPr>
        <w:t xml:space="preserve"> hodin od nahlášení vady nebo</w:t>
      </w:r>
      <w:r w:rsidRPr="00DD136C">
        <w:rPr>
          <w:rFonts w:cs="Tahoma"/>
          <w:sz w:val="22"/>
          <w:szCs w:val="22"/>
        </w:rPr>
        <w:t xml:space="preserve"> poruchy. Tento servis bude prováděn odborným servisním střediskem autorizovaným výrobcem </w:t>
      </w:r>
      <w:r>
        <w:rPr>
          <w:rFonts w:cs="Tahoma"/>
          <w:sz w:val="22"/>
          <w:szCs w:val="22"/>
        </w:rPr>
        <w:t>zařízení</w:t>
      </w:r>
      <w:r w:rsidRPr="00DD136C">
        <w:rPr>
          <w:rFonts w:cs="Tahoma"/>
          <w:sz w:val="22"/>
          <w:szCs w:val="22"/>
        </w:rPr>
        <w:t xml:space="preserve">. Místem plnění záručního a pozáručního je místo dodání předmětu smlouvy. </w:t>
      </w:r>
    </w:p>
    <w:p w14:paraId="7257A761" w14:textId="77777777" w:rsidR="008D194D" w:rsidRPr="00DD136C" w:rsidRDefault="008D194D" w:rsidP="008D194D">
      <w:pPr>
        <w:numPr>
          <w:ilvl w:val="0"/>
          <w:numId w:val="9"/>
        </w:numPr>
        <w:spacing w:after="120" w:line="240" w:lineRule="auto"/>
        <w:ind w:left="284" w:hanging="284"/>
        <w:jc w:val="both"/>
        <w:rPr>
          <w:rFonts w:cs="Tahoma"/>
          <w:sz w:val="22"/>
          <w:szCs w:val="22"/>
        </w:rPr>
      </w:pPr>
      <w:r w:rsidRPr="00DD136C">
        <w:rPr>
          <w:rFonts w:cs="Tahoma"/>
          <w:sz w:val="22"/>
          <w:szCs w:val="22"/>
        </w:rPr>
        <w:t>Prodávající se zavazuje provést záruční opravy bezplatně. Ze záručního servisu nebudou kupujícímu plynout žádné náklady. Pokud nebude záruční servis řádně plněn, má kupující právo sjednat si jej u třetí osoby. Při úhradě za služby poskytnuté třetí osobou dle předchozí věty bude postupováno dle čl. IX odst</w:t>
      </w:r>
      <w:r w:rsidRPr="00BE3197">
        <w:rPr>
          <w:rFonts w:cs="Tahoma"/>
          <w:sz w:val="22"/>
          <w:szCs w:val="22"/>
          <w:highlight w:val="yellow"/>
        </w:rPr>
        <w:t>. 6</w:t>
      </w:r>
      <w:r w:rsidRPr="00DD136C">
        <w:rPr>
          <w:rFonts w:cs="Tahoma"/>
          <w:sz w:val="22"/>
          <w:szCs w:val="22"/>
        </w:rPr>
        <w:t xml:space="preserve"> </w:t>
      </w:r>
      <w:r w:rsidRPr="00DD136C">
        <w:rPr>
          <w:rFonts w:cs="Tahoma"/>
          <w:sz w:val="22"/>
          <w:szCs w:val="22"/>
        </w:rPr>
        <w:t>smlouvy.</w:t>
      </w:r>
    </w:p>
    <w:p w14:paraId="27BD1918" w14:textId="77777777" w:rsidR="008D194D" w:rsidRPr="00DD136C" w:rsidRDefault="008D194D" w:rsidP="008D194D">
      <w:pPr>
        <w:numPr>
          <w:ilvl w:val="0"/>
          <w:numId w:val="9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cs="Tahoma"/>
          <w:sz w:val="22"/>
          <w:szCs w:val="22"/>
        </w:rPr>
      </w:pPr>
      <w:r w:rsidRPr="00DD136C">
        <w:rPr>
          <w:rFonts w:cs="Tahoma"/>
          <w:sz w:val="22"/>
          <w:szCs w:val="22"/>
        </w:rPr>
        <w:t>Kupující nemusí nabídku na pozáruční servis akceptovat a má právo si jej sjednat u třetí osoby. Povinnost prodávajícího vůči kupujícímu stran poskytování náhradních dílů (dále jen „potřeby kupujícího“), zůstává zachována.</w:t>
      </w:r>
    </w:p>
    <w:p w14:paraId="1C787414" w14:textId="77777777" w:rsidR="008D194D" w:rsidRPr="00DD136C" w:rsidRDefault="008D194D" w:rsidP="008D194D">
      <w:pPr>
        <w:numPr>
          <w:ilvl w:val="0"/>
          <w:numId w:val="9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cs="Tahoma"/>
          <w:sz w:val="22"/>
          <w:szCs w:val="22"/>
        </w:rPr>
      </w:pPr>
      <w:r w:rsidRPr="00DD136C">
        <w:rPr>
          <w:rFonts w:cs="Tahoma"/>
          <w:sz w:val="22"/>
          <w:szCs w:val="22"/>
        </w:rPr>
        <w:t>Předmět smlouvy má vady, jestliže neodpovídá požadavkům uvedeným v čl. III. této smlouvy, příslušným právním předpisům, normám nebo pokud neumožňuje bezvadné užívání, k němuž je určen. Veškeré vady předmětu smlouvy je kupující povinen uplatnit u prodávajícího bez zbytečného odkladu poté, kdy vadu zjistí, a to formou písemného oznámení doručeného prokazatelně prodávajícímu.</w:t>
      </w:r>
    </w:p>
    <w:p w14:paraId="5409EC3F" w14:textId="77777777" w:rsidR="008D194D" w:rsidRPr="00C822DC" w:rsidRDefault="008D194D" w:rsidP="008D194D">
      <w:pPr>
        <w:numPr>
          <w:ilvl w:val="0"/>
          <w:numId w:val="9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cs="Tahoma"/>
          <w:sz w:val="22"/>
          <w:szCs w:val="22"/>
        </w:rPr>
      </w:pPr>
      <w:r w:rsidRPr="00C822DC">
        <w:rPr>
          <w:rFonts w:cs="Tahoma"/>
          <w:sz w:val="22"/>
          <w:szCs w:val="22"/>
        </w:rPr>
        <w:t>Kupující vyzve prodávajícího k odstranění vady bezodkladně po jejím zjištění. Prodávající se zavazuje odstranit vadu nejpozději do 5 dnů (slovy „do pěti dnů“)</w:t>
      </w:r>
      <w:r w:rsidRPr="00C822DC">
        <w:rPr>
          <w:rFonts w:cs="Tahoma"/>
          <w:i/>
          <w:sz w:val="22"/>
          <w:szCs w:val="22"/>
        </w:rPr>
        <w:t xml:space="preserve">, </w:t>
      </w:r>
      <w:r w:rsidRPr="00C822DC">
        <w:rPr>
          <w:rFonts w:cs="Tahoma"/>
          <w:sz w:val="22"/>
          <w:szCs w:val="22"/>
        </w:rPr>
        <w:t>pokud se smluvní strany nedohodnou jinak.  Lhůt</w:t>
      </w:r>
      <w:r>
        <w:rPr>
          <w:rFonts w:cs="Tahoma"/>
          <w:sz w:val="22"/>
          <w:szCs w:val="22"/>
        </w:rPr>
        <w:t>u</w:t>
      </w:r>
      <w:r w:rsidRPr="00C822DC">
        <w:rPr>
          <w:rFonts w:cs="Tahoma"/>
          <w:sz w:val="22"/>
          <w:szCs w:val="22"/>
        </w:rPr>
        <w:t xml:space="preserve"> pro započetí prací na odstranění závad sjednávají smluvní strany na dobu nejdéle </w:t>
      </w:r>
      <w:r>
        <w:rPr>
          <w:rFonts w:cs="Tahoma"/>
          <w:sz w:val="22"/>
          <w:szCs w:val="22"/>
        </w:rPr>
        <w:t xml:space="preserve">48 </w:t>
      </w:r>
      <w:r w:rsidRPr="00C822DC">
        <w:rPr>
          <w:rFonts w:cs="Tahoma"/>
          <w:sz w:val="22"/>
          <w:szCs w:val="22"/>
        </w:rPr>
        <w:t xml:space="preserve">hodin. Uvedená lhůta započne plynout okamžikem písemného oznámení </w:t>
      </w:r>
      <w:r w:rsidRPr="00C822DC">
        <w:rPr>
          <w:rFonts w:cs="Tahoma"/>
          <w:sz w:val="22"/>
          <w:szCs w:val="22"/>
        </w:rPr>
        <w:lastRenderedPageBreak/>
        <w:t>reklamace prodávajícímu nebo pověřené servisní organizaci. Oznámení musí být uplatněno písemně, pokud nebude dohodnuto jinak.</w:t>
      </w:r>
    </w:p>
    <w:p w14:paraId="1BB90395" w14:textId="77777777" w:rsidR="008D194D" w:rsidRPr="00741E3E" w:rsidRDefault="008D194D" w:rsidP="008D194D">
      <w:pPr>
        <w:numPr>
          <w:ilvl w:val="0"/>
          <w:numId w:val="9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cs="Tahoma"/>
          <w:sz w:val="22"/>
          <w:szCs w:val="22"/>
        </w:rPr>
      </w:pPr>
      <w:r w:rsidRPr="00741E3E">
        <w:rPr>
          <w:rFonts w:cs="Tahoma"/>
          <w:sz w:val="22"/>
          <w:szCs w:val="22"/>
        </w:rPr>
        <w:t>Prodávající zaručuje kupujícímu dostupnost náhradních dílů předmětu smlouvy po dobu minimálně 10 let od podpisu této smlouvy.</w:t>
      </w:r>
    </w:p>
    <w:p w14:paraId="23CB24AD" w14:textId="77777777" w:rsidR="008D194D" w:rsidRPr="00DD136C" w:rsidRDefault="008D194D" w:rsidP="008D194D">
      <w:pPr>
        <w:numPr>
          <w:ilvl w:val="0"/>
          <w:numId w:val="9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cs="Tahoma"/>
          <w:sz w:val="22"/>
          <w:szCs w:val="22"/>
        </w:rPr>
      </w:pPr>
      <w:r w:rsidRPr="00DD136C">
        <w:rPr>
          <w:rFonts w:cs="Tahoma"/>
          <w:sz w:val="22"/>
          <w:szCs w:val="22"/>
        </w:rPr>
        <w:t>Prodávající odpovídá za vady, které má předmět plnění v době předání a převzetí nebo které se projeví v záruční době. Za vady, které se projeví v záruční době, odpovídá kupující jen tehdy, pokud jejich příčinou bylo prokazatelně porušení jeho povinností.</w:t>
      </w:r>
    </w:p>
    <w:p w14:paraId="434AC781" w14:textId="77777777" w:rsidR="008D194D" w:rsidRPr="00DD136C" w:rsidRDefault="008D194D" w:rsidP="008D194D">
      <w:pPr>
        <w:numPr>
          <w:ilvl w:val="0"/>
          <w:numId w:val="9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cs="Tahoma"/>
          <w:sz w:val="22"/>
          <w:szCs w:val="22"/>
        </w:rPr>
      </w:pPr>
      <w:r w:rsidRPr="00DD136C">
        <w:rPr>
          <w:rFonts w:cs="Tahoma"/>
          <w:sz w:val="22"/>
          <w:szCs w:val="22"/>
        </w:rPr>
        <w:t>Kupující je oprávněn uplatnit své nároky z odpovědnosti za vady v souladu s příslušnými ustanoveními zák. č. 89/2012 Sb. (Občanský zákoník). Uplatněný nárok musí být uplatněn písemně (např. e-mailem) s uvedením označení vady, jejího popisu a uvedení požadovaného zákonného nároku z titulu odpovědnosti.</w:t>
      </w:r>
    </w:p>
    <w:p w14:paraId="26D484B8" w14:textId="77777777" w:rsidR="008D194D" w:rsidRPr="00DD136C" w:rsidRDefault="008D194D" w:rsidP="008D194D">
      <w:pPr>
        <w:numPr>
          <w:ilvl w:val="0"/>
          <w:numId w:val="9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cs="Tahoma"/>
          <w:sz w:val="22"/>
          <w:szCs w:val="22"/>
        </w:rPr>
      </w:pPr>
      <w:r w:rsidRPr="00DD136C">
        <w:rPr>
          <w:rFonts w:cs="Tahoma"/>
          <w:sz w:val="22"/>
          <w:szCs w:val="22"/>
        </w:rPr>
        <w:t>V případě neodstranění vady v dohodnutém termínu je prodávající povinen zaplatit kupujícímu smluvní pokutu ve výši 1 000,- Kč za každý den prodlení s odstraněním vady, pokud se smluvní strany nedohodnou jinak.</w:t>
      </w:r>
    </w:p>
    <w:p w14:paraId="41F44D0D" w14:textId="77777777" w:rsidR="008D194D" w:rsidRDefault="008D194D" w:rsidP="008D194D">
      <w:pPr>
        <w:numPr>
          <w:ilvl w:val="0"/>
          <w:numId w:val="9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cs="Tahoma"/>
          <w:sz w:val="22"/>
          <w:szCs w:val="22"/>
        </w:rPr>
      </w:pPr>
      <w:r w:rsidRPr="00DD136C">
        <w:rPr>
          <w:rFonts w:cs="Tahoma"/>
          <w:sz w:val="22"/>
          <w:szCs w:val="22"/>
        </w:rPr>
        <w:t>Prodávající prohlašuje, že zboží není zatíženo právy třetích osob.</w:t>
      </w:r>
    </w:p>
    <w:p w14:paraId="543CCD21" w14:textId="77777777" w:rsidR="008D194D" w:rsidRPr="00DD136C" w:rsidRDefault="008D194D" w:rsidP="008D194D">
      <w:pPr>
        <w:tabs>
          <w:tab w:val="left" w:pos="284"/>
        </w:tabs>
        <w:spacing w:after="120"/>
        <w:ind w:left="284"/>
        <w:jc w:val="both"/>
        <w:rPr>
          <w:rFonts w:cs="Tahoma"/>
          <w:sz w:val="22"/>
          <w:szCs w:val="22"/>
        </w:rPr>
      </w:pPr>
    </w:p>
    <w:p w14:paraId="3B9649EC" w14:textId="77777777" w:rsidR="008D194D" w:rsidRPr="00DD136C" w:rsidRDefault="008D194D" w:rsidP="008D194D">
      <w:pPr>
        <w:numPr>
          <w:ilvl w:val="0"/>
          <w:numId w:val="3"/>
        </w:numPr>
        <w:spacing w:after="0" w:line="240" w:lineRule="auto"/>
        <w:jc w:val="center"/>
        <w:rPr>
          <w:rFonts w:cs="Tahoma"/>
          <w:b/>
          <w:sz w:val="22"/>
          <w:szCs w:val="22"/>
        </w:rPr>
      </w:pPr>
      <w:r w:rsidRPr="00DD136C">
        <w:rPr>
          <w:rFonts w:cs="Tahoma"/>
          <w:b/>
          <w:sz w:val="22"/>
          <w:szCs w:val="22"/>
        </w:rPr>
        <w:t xml:space="preserve"> Smluvní pokuty</w:t>
      </w:r>
    </w:p>
    <w:p w14:paraId="0F9EC1E6" w14:textId="77777777" w:rsidR="008D194D" w:rsidRPr="00DD136C" w:rsidRDefault="008D194D" w:rsidP="008D194D">
      <w:pPr>
        <w:spacing w:after="120"/>
        <w:rPr>
          <w:rFonts w:cs="Tahoma"/>
          <w:sz w:val="22"/>
          <w:szCs w:val="22"/>
        </w:rPr>
      </w:pPr>
    </w:p>
    <w:p w14:paraId="58813BE4" w14:textId="77777777" w:rsidR="008D194D" w:rsidRPr="00DD136C" w:rsidRDefault="008D194D" w:rsidP="008D194D">
      <w:pPr>
        <w:numPr>
          <w:ilvl w:val="0"/>
          <w:numId w:val="10"/>
        </w:numPr>
        <w:tabs>
          <w:tab w:val="left" w:pos="284"/>
        </w:tabs>
        <w:spacing w:before="120" w:after="120" w:line="240" w:lineRule="auto"/>
        <w:ind w:left="284" w:hanging="284"/>
        <w:jc w:val="both"/>
        <w:rPr>
          <w:rFonts w:cs="Tahoma"/>
          <w:sz w:val="22"/>
          <w:szCs w:val="22"/>
        </w:rPr>
      </w:pPr>
      <w:r w:rsidRPr="00DD136C">
        <w:rPr>
          <w:rFonts w:cs="Tahoma"/>
          <w:sz w:val="22"/>
          <w:szCs w:val="22"/>
        </w:rPr>
        <w:t>Pro případ prodlení prodávajícího s dodáním předmětu plnění do místa plnění sjednávají strany smluvní pokutu ve výši 0,2 % z předpokládané hodnoty veřejné zakázky vč. DPH za každý den</w:t>
      </w:r>
      <w:r>
        <w:rPr>
          <w:rFonts w:cs="Tahoma"/>
          <w:sz w:val="22"/>
          <w:szCs w:val="22"/>
        </w:rPr>
        <w:t xml:space="preserve"> prodlení</w:t>
      </w:r>
      <w:r w:rsidRPr="00DD136C">
        <w:rPr>
          <w:rFonts w:cs="Tahoma"/>
          <w:sz w:val="22"/>
          <w:szCs w:val="22"/>
        </w:rPr>
        <w:t>.</w:t>
      </w:r>
    </w:p>
    <w:p w14:paraId="70E38187" w14:textId="77777777" w:rsidR="008D194D" w:rsidRPr="00DD136C" w:rsidRDefault="008D194D" w:rsidP="008D194D">
      <w:pPr>
        <w:numPr>
          <w:ilvl w:val="0"/>
          <w:numId w:val="10"/>
        </w:numPr>
        <w:tabs>
          <w:tab w:val="left" w:pos="284"/>
        </w:tabs>
        <w:spacing w:before="120" w:after="120" w:line="240" w:lineRule="auto"/>
        <w:ind w:left="284" w:hanging="284"/>
        <w:jc w:val="both"/>
        <w:rPr>
          <w:rFonts w:cs="Tahoma"/>
          <w:sz w:val="22"/>
          <w:szCs w:val="22"/>
        </w:rPr>
      </w:pPr>
      <w:r w:rsidRPr="00DD136C">
        <w:rPr>
          <w:rFonts w:cs="Tahoma"/>
          <w:sz w:val="22"/>
          <w:szCs w:val="22"/>
        </w:rPr>
        <w:t>Pro případ prodlení s úhradou řádně vystavené a splatné faktury sjednávají strany smluvní pokutu ve výši 0,05 % z dlužné částky vč. DPH za každý den</w:t>
      </w:r>
      <w:r>
        <w:rPr>
          <w:rFonts w:cs="Tahoma"/>
          <w:sz w:val="22"/>
          <w:szCs w:val="22"/>
        </w:rPr>
        <w:t xml:space="preserve"> prodlení</w:t>
      </w:r>
      <w:r w:rsidRPr="00DD136C">
        <w:rPr>
          <w:rFonts w:cs="Tahoma"/>
          <w:sz w:val="22"/>
          <w:szCs w:val="22"/>
        </w:rPr>
        <w:t>.</w:t>
      </w:r>
    </w:p>
    <w:p w14:paraId="62ED00DE" w14:textId="77777777" w:rsidR="008D194D" w:rsidRPr="00DD136C" w:rsidRDefault="008D194D" w:rsidP="008D194D">
      <w:pPr>
        <w:numPr>
          <w:ilvl w:val="0"/>
          <w:numId w:val="10"/>
        </w:numPr>
        <w:tabs>
          <w:tab w:val="left" w:pos="284"/>
        </w:tabs>
        <w:spacing w:before="120" w:after="120" w:line="240" w:lineRule="auto"/>
        <w:ind w:left="284" w:hanging="284"/>
        <w:jc w:val="both"/>
        <w:rPr>
          <w:rFonts w:cs="Tahoma"/>
          <w:sz w:val="22"/>
          <w:szCs w:val="22"/>
        </w:rPr>
      </w:pPr>
      <w:r w:rsidRPr="00DD136C">
        <w:rPr>
          <w:rFonts w:cs="Tahoma"/>
          <w:sz w:val="22"/>
          <w:szCs w:val="22"/>
        </w:rPr>
        <w:t>Uplatněním smluvní pokuty není dotčeno právo oprávněné strany domáhat se náhrady škody.</w:t>
      </w:r>
    </w:p>
    <w:p w14:paraId="394722FC" w14:textId="77777777" w:rsidR="008D194D" w:rsidRPr="00DD136C" w:rsidRDefault="008D194D" w:rsidP="008D194D">
      <w:pPr>
        <w:numPr>
          <w:ilvl w:val="0"/>
          <w:numId w:val="10"/>
        </w:numPr>
        <w:tabs>
          <w:tab w:val="left" w:pos="284"/>
        </w:tabs>
        <w:spacing w:before="120" w:after="120" w:line="240" w:lineRule="auto"/>
        <w:ind w:left="284" w:hanging="284"/>
        <w:jc w:val="both"/>
        <w:rPr>
          <w:rFonts w:cs="Tahoma"/>
          <w:sz w:val="22"/>
          <w:szCs w:val="22"/>
        </w:rPr>
      </w:pPr>
      <w:r w:rsidRPr="00DD136C">
        <w:rPr>
          <w:rFonts w:cs="Tahoma"/>
          <w:sz w:val="22"/>
          <w:szCs w:val="22"/>
        </w:rPr>
        <w:t>Smluvní strana, které vznikne právo uplatnit smluvní pokutu, může od ní, na základě své vůle, ustoupit.</w:t>
      </w:r>
    </w:p>
    <w:p w14:paraId="7915EB52" w14:textId="77777777" w:rsidR="008D194D" w:rsidRPr="00741E3E" w:rsidRDefault="008D194D" w:rsidP="008D194D">
      <w:pPr>
        <w:numPr>
          <w:ilvl w:val="0"/>
          <w:numId w:val="10"/>
        </w:numPr>
        <w:tabs>
          <w:tab w:val="left" w:pos="284"/>
        </w:tabs>
        <w:spacing w:before="120" w:after="120" w:line="240" w:lineRule="auto"/>
        <w:ind w:left="284" w:hanging="284"/>
        <w:jc w:val="both"/>
        <w:rPr>
          <w:rFonts w:cs="Tahoma"/>
          <w:sz w:val="22"/>
          <w:szCs w:val="22"/>
        </w:rPr>
      </w:pPr>
      <w:r w:rsidRPr="00741E3E">
        <w:rPr>
          <w:rFonts w:cs="Tahoma"/>
          <w:sz w:val="22"/>
          <w:szCs w:val="22"/>
        </w:rPr>
        <w:t xml:space="preserve">Pokud dodavatel nezajistí dostupnost náhradních dílů dle čl. VIII. odst. 4 a předmět smlouvy bude muset být z tohoto důvodu vyřazen z provozu, zaplatí prodávající smluvní pokutu ve výši vypočítané dle následujícího vzorce: (cena zařízení vč. DPH /10 </w:t>
      </w:r>
      <w:proofErr w:type="gramStart"/>
      <w:r w:rsidRPr="00741E3E">
        <w:rPr>
          <w:rFonts w:cs="Tahoma"/>
          <w:sz w:val="22"/>
          <w:szCs w:val="22"/>
        </w:rPr>
        <w:t>let)  *</w:t>
      </w:r>
      <w:proofErr w:type="gramEnd"/>
      <w:r w:rsidRPr="00741E3E">
        <w:rPr>
          <w:rFonts w:cs="Tahoma"/>
          <w:sz w:val="22"/>
          <w:szCs w:val="22"/>
        </w:rPr>
        <w:t>(krát) doba, po kterou nebyl naplněn požadavek na dostupnost náhradních dílů, ve dnech.</w:t>
      </w:r>
    </w:p>
    <w:p w14:paraId="58F19775" w14:textId="77777777" w:rsidR="008D194D" w:rsidRPr="00741E3E" w:rsidRDefault="008D194D" w:rsidP="008D194D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="Tahoma"/>
          <w:sz w:val="22"/>
          <w:szCs w:val="22"/>
        </w:rPr>
      </w:pPr>
      <w:r w:rsidRPr="00741E3E">
        <w:rPr>
          <w:rFonts w:cs="Tahoma"/>
          <w:sz w:val="22"/>
          <w:szCs w:val="22"/>
        </w:rPr>
        <w:t>Pokud prodlení se zahájením servisního zásahu v záruční době dosáhne 5 dnů, je prodávající povinen zaplatit smluvní pokutu ve výši 20 000,- Kč, a to nad rámec smluvní pokuty dle článku VIII. Odstavec 13, a kupující je oprávněn zajistit si opravu a náklady na opravu a náklady související s opravou přeúčtovat prodávajícímu.</w:t>
      </w:r>
    </w:p>
    <w:p w14:paraId="474C4848" w14:textId="77777777" w:rsidR="008D194D" w:rsidRPr="00DD136C" w:rsidRDefault="008D194D" w:rsidP="008D194D">
      <w:pPr>
        <w:tabs>
          <w:tab w:val="left" w:pos="284"/>
        </w:tabs>
        <w:spacing w:after="120"/>
        <w:rPr>
          <w:rFonts w:cs="Tahoma"/>
          <w:color w:val="FF0000"/>
          <w:sz w:val="22"/>
          <w:szCs w:val="22"/>
        </w:rPr>
      </w:pPr>
    </w:p>
    <w:p w14:paraId="547DD7C2" w14:textId="77777777" w:rsidR="008D194D" w:rsidRPr="00DD136C" w:rsidRDefault="008D194D" w:rsidP="008D194D">
      <w:pPr>
        <w:numPr>
          <w:ilvl w:val="0"/>
          <w:numId w:val="3"/>
        </w:numPr>
        <w:spacing w:after="0" w:line="240" w:lineRule="auto"/>
        <w:jc w:val="center"/>
        <w:rPr>
          <w:rFonts w:cs="Arial"/>
          <w:b/>
          <w:snapToGrid w:val="0"/>
          <w:sz w:val="22"/>
          <w:szCs w:val="22"/>
        </w:rPr>
      </w:pPr>
      <w:r w:rsidRPr="00DD136C">
        <w:rPr>
          <w:rFonts w:cs="Arial"/>
          <w:b/>
          <w:sz w:val="22"/>
          <w:szCs w:val="22"/>
        </w:rPr>
        <w:t>Povinnosti</w:t>
      </w:r>
      <w:r w:rsidRPr="00DD136C">
        <w:rPr>
          <w:rFonts w:cs="Arial"/>
          <w:b/>
          <w:snapToGrid w:val="0"/>
          <w:sz w:val="22"/>
          <w:szCs w:val="22"/>
        </w:rPr>
        <w:t xml:space="preserve"> zhotovitele při plnění podmínek dotace, poskytnuté na předmět díla</w:t>
      </w:r>
    </w:p>
    <w:p w14:paraId="7ACB1300" w14:textId="77777777" w:rsidR="008D194D" w:rsidRPr="00DD136C" w:rsidRDefault="008D194D" w:rsidP="008D194D">
      <w:pPr>
        <w:rPr>
          <w:rFonts w:cs="Arial"/>
          <w:sz w:val="22"/>
          <w:szCs w:val="22"/>
        </w:rPr>
      </w:pPr>
    </w:p>
    <w:p w14:paraId="5BA4EBEC" w14:textId="77777777" w:rsidR="008D194D" w:rsidRPr="00DD136C" w:rsidRDefault="008D194D" w:rsidP="008D194D">
      <w:pPr>
        <w:numPr>
          <w:ilvl w:val="0"/>
          <w:numId w:val="11"/>
        </w:numPr>
        <w:tabs>
          <w:tab w:val="left" w:pos="284"/>
        </w:tabs>
        <w:spacing w:before="120" w:after="0" w:line="240" w:lineRule="auto"/>
        <w:ind w:left="284" w:hanging="284"/>
        <w:jc w:val="both"/>
        <w:rPr>
          <w:rFonts w:cs="Arial"/>
          <w:b/>
          <w:bCs/>
          <w:sz w:val="22"/>
          <w:szCs w:val="22"/>
        </w:rPr>
      </w:pPr>
      <w:r w:rsidRPr="00DD136C">
        <w:rPr>
          <w:rFonts w:cs="Arial"/>
          <w:sz w:val="22"/>
          <w:szCs w:val="22"/>
        </w:rPr>
        <w:t xml:space="preserve">Prodávající je podle ustanovení § 2 písm. e) zákona č. 320/2001 Sb., o finanční kontrole ve veřejné správě a o změně některých zákonů, ve znění pozdějších předpisů, osobou povinnou spolupůsobit při výkonu finanční kontroly prováděné v souvislosti s úhradou zboží nebo služeb z veřejných výdajů, tj. zhotovitel je povinen poskytnout požadované informace a dokumentaci zaměstnancům nebo zmocněncům pověřených orgánů (Ministerstva školství, mládeže a tělovýchovy ČR, Ministerstva financí ČR, Nejvyššího kontrolního úřadu, příslušného finančního </w:t>
      </w:r>
      <w:r w:rsidRPr="00DD136C">
        <w:rPr>
          <w:rFonts w:cs="Arial"/>
          <w:sz w:val="22"/>
          <w:szCs w:val="22"/>
        </w:rPr>
        <w:lastRenderedPageBreak/>
        <w:t xml:space="preserve">úřadu a dalších oprávněných orgánů státní správy) a vytvořit výše uvedeným orgánům podmínky k provedení kontroly vztahující se k předmětu díla a poskytnout jim součinnost.  </w:t>
      </w:r>
      <w:r w:rsidRPr="00DD136C">
        <w:rPr>
          <w:rFonts w:cs="Arial"/>
          <w:b/>
          <w:bCs/>
          <w:sz w:val="22"/>
          <w:szCs w:val="22"/>
        </w:rPr>
        <w:t xml:space="preserve"> </w:t>
      </w:r>
    </w:p>
    <w:p w14:paraId="60FB9F90" w14:textId="77777777" w:rsidR="008D194D" w:rsidRPr="0079405D" w:rsidRDefault="008D194D" w:rsidP="008D194D">
      <w:pPr>
        <w:numPr>
          <w:ilvl w:val="0"/>
          <w:numId w:val="11"/>
        </w:numPr>
        <w:tabs>
          <w:tab w:val="left" w:pos="284"/>
        </w:tabs>
        <w:spacing w:before="120" w:after="0" w:line="240" w:lineRule="auto"/>
        <w:ind w:left="284" w:hanging="284"/>
        <w:jc w:val="both"/>
        <w:rPr>
          <w:rFonts w:cs="Arial"/>
          <w:snapToGrid w:val="0"/>
          <w:sz w:val="22"/>
          <w:szCs w:val="22"/>
        </w:rPr>
      </w:pPr>
      <w:r w:rsidRPr="00DD136C">
        <w:rPr>
          <w:rFonts w:cs="Arial"/>
          <w:bCs/>
          <w:sz w:val="22"/>
          <w:szCs w:val="22"/>
        </w:rPr>
        <w:t>Prodávající</w:t>
      </w:r>
      <w:r w:rsidRPr="00DD136C">
        <w:rPr>
          <w:rFonts w:cs="Arial"/>
          <w:sz w:val="22"/>
          <w:szCs w:val="22"/>
        </w:rPr>
        <w:t xml:space="preserve"> je povinen archivovat originální vyhotovení smlouvy včetně jejích dodatků, originály účetních dokladů a dalších dokladů vztahujících se k realizaci předmětu této smlouvy po dobu 10 let od zániku této smlouvy. Po tuto dobu je prodávající povinen umožnit osobám oprávněným k výkonu kontroly projektů provést kontrolu dokladů souvisejících s plněním této smlouvy.  </w:t>
      </w:r>
    </w:p>
    <w:p w14:paraId="3025478E" w14:textId="77777777" w:rsidR="008D194D" w:rsidRPr="00BF0F25" w:rsidRDefault="008D194D" w:rsidP="008D194D">
      <w:pPr>
        <w:tabs>
          <w:tab w:val="left" w:pos="284"/>
        </w:tabs>
        <w:spacing w:before="120"/>
        <w:ind w:left="284"/>
        <w:jc w:val="both"/>
        <w:rPr>
          <w:rFonts w:cs="Arial"/>
          <w:snapToGrid w:val="0"/>
          <w:sz w:val="22"/>
          <w:szCs w:val="22"/>
        </w:rPr>
      </w:pPr>
    </w:p>
    <w:p w14:paraId="2136F02C" w14:textId="77777777" w:rsidR="008D194D" w:rsidRPr="00585D2A" w:rsidRDefault="008D194D" w:rsidP="008D194D">
      <w:pPr>
        <w:tabs>
          <w:tab w:val="left" w:pos="284"/>
        </w:tabs>
        <w:spacing w:before="120"/>
        <w:jc w:val="both"/>
        <w:rPr>
          <w:rFonts w:cs="Arial"/>
          <w:snapToGrid w:val="0"/>
          <w:sz w:val="22"/>
          <w:szCs w:val="22"/>
        </w:rPr>
      </w:pPr>
    </w:p>
    <w:p w14:paraId="53A89CCD" w14:textId="77777777" w:rsidR="008D194D" w:rsidRDefault="008D194D" w:rsidP="008D194D">
      <w:pPr>
        <w:tabs>
          <w:tab w:val="left" w:pos="284"/>
        </w:tabs>
        <w:spacing w:before="120"/>
        <w:ind w:left="284"/>
        <w:contextualSpacing/>
        <w:jc w:val="both"/>
        <w:rPr>
          <w:rFonts w:cs="Arial"/>
          <w:sz w:val="22"/>
          <w:szCs w:val="22"/>
        </w:rPr>
      </w:pPr>
    </w:p>
    <w:p w14:paraId="069455FE" w14:textId="77777777" w:rsidR="008D194D" w:rsidRPr="00DD136C" w:rsidRDefault="008D194D" w:rsidP="008D194D">
      <w:pPr>
        <w:numPr>
          <w:ilvl w:val="0"/>
          <w:numId w:val="3"/>
        </w:numPr>
        <w:spacing w:after="0" w:line="240" w:lineRule="auto"/>
        <w:jc w:val="center"/>
        <w:rPr>
          <w:rFonts w:cs="Tahoma"/>
          <w:b/>
          <w:sz w:val="22"/>
          <w:szCs w:val="22"/>
        </w:rPr>
      </w:pPr>
      <w:r w:rsidRPr="00DD136C">
        <w:rPr>
          <w:rFonts w:cs="Tahoma"/>
          <w:b/>
          <w:sz w:val="22"/>
          <w:szCs w:val="22"/>
        </w:rPr>
        <w:t>Závěrečná ustanovení</w:t>
      </w:r>
    </w:p>
    <w:p w14:paraId="03B3ABDF" w14:textId="77777777" w:rsidR="008D194D" w:rsidRPr="00DD136C" w:rsidRDefault="008D194D" w:rsidP="008D194D">
      <w:pPr>
        <w:ind w:left="540"/>
        <w:rPr>
          <w:rFonts w:cs="Tahoma"/>
          <w:b/>
          <w:sz w:val="22"/>
          <w:szCs w:val="22"/>
        </w:rPr>
      </w:pPr>
    </w:p>
    <w:p w14:paraId="1ED53F23" w14:textId="77777777" w:rsidR="008D194D" w:rsidRPr="00DD136C" w:rsidRDefault="008D194D" w:rsidP="008D194D">
      <w:pPr>
        <w:numPr>
          <w:ilvl w:val="0"/>
          <w:numId w:val="12"/>
        </w:numPr>
        <w:tabs>
          <w:tab w:val="left" w:pos="284"/>
        </w:tabs>
        <w:spacing w:before="120" w:after="0" w:line="240" w:lineRule="auto"/>
        <w:ind w:left="284" w:hanging="284"/>
        <w:jc w:val="both"/>
        <w:rPr>
          <w:rFonts w:cs="Tahoma"/>
          <w:sz w:val="22"/>
          <w:szCs w:val="22"/>
        </w:rPr>
      </w:pPr>
      <w:r w:rsidRPr="00DD136C">
        <w:rPr>
          <w:rFonts w:cs="Tahoma"/>
          <w:sz w:val="22"/>
          <w:szCs w:val="22"/>
        </w:rPr>
        <w:t>Smluvní strany se dohodly, že kupující je oprávněn jednostranně odstoupit od smlouvy v případě, že prodávající podstatně poruší své povinnosti vyplývající z této smlouvy, zejména nesplnění dodávky</w:t>
      </w:r>
      <w:r>
        <w:rPr>
          <w:rFonts w:cs="Tahoma"/>
          <w:sz w:val="22"/>
          <w:szCs w:val="22"/>
        </w:rPr>
        <w:t xml:space="preserve"> </w:t>
      </w:r>
      <w:proofErr w:type="gramStart"/>
      <w:r w:rsidRPr="00DD136C">
        <w:rPr>
          <w:rFonts w:cs="Tahoma"/>
          <w:sz w:val="22"/>
          <w:szCs w:val="22"/>
        </w:rPr>
        <w:t>dle</w:t>
      </w:r>
      <w:r>
        <w:rPr>
          <w:rFonts w:cs="Tahoma"/>
          <w:sz w:val="22"/>
          <w:szCs w:val="22"/>
        </w:rPr>
        <w:t xml:space="preserve"> </w:t>
      </w:r>
      <w:r w:rsidRPr="00DD136C">
        <w:rPr>
          <w:rFonts w:cs="Tahoma"/>
          <w:sz w:val="22"/>
          <w:szCs w:val="22"/>
        </w:rPr>
        <w:t xml:space="preserve"> čl.</w:t>
      </w:r>
      <w:proofErr w:type="gramEnd"/>
      <w:r w:rsidRPr="00DD136C">
        <w:rPr>
          <w:rFonts w:cs="Tahoma"/>
          <w:sz w:val="22"/>
          <w:szCs w:val="22"/>
        </w:rPr>
        <w:t xml:space="preserve"> III této smlouvy, nesplnění termínu plnění, neplnění záručního a pozáručního servisu dle čl. VIII smlouvy.  Odstoupení od smlouvy musí být provedeno písemně s uvedením důvodu.</w:t>
      </w:r>
    </w:p>
    <w:p w14:paraId="75E3F33C" w14:textId="77777777" w:rsidR="008D194D" w:rsidRPr="00DD136C" w:rsidRDefault="008D194D" w:rsidP="008D194D">
      <w:pPr>
        <w:numPr>
          <w:ilvl w:val="0"/>
          <w:numId w:val="12"/>
        </w:numPr>
        <w:tabs>
          <w:tab w:val="left" w:pos="284"/>
        </w:tabs>
        <w:spacing w:before="120" w:after="0" w:line="240" w:lineRule="auto"/>
        <w:ind w:left="284" w:hanging="284"/>
        <w:jc w:val="both"/>
        <w:rPr>
          <w:rFonts w:cs="Tahoma"/>
          <w:sz w:val="22"/>
          <w:szCs w:val="22"/>
        </w:rPr>
      </w:pPr>
      <w:r w:rsidRPr="00DD136C">
        <w:rPr>
          <w:rFonts w:cs="Tahoma"/>
          <w:sz w:val="22"/>
          <w:szCs w:val="22"/>
        </w:rPr>
        <w:t>Odstoupení od smlouvy je uskutečněno dnem doručení písemného oznámení o odstoupení druhé smluvní straně. Účinky odstoupení od této smlouvy se řídí obecně závaznými platnými právními předpisy. V pochybnostech se má za to, že bylo řádně doručeno po marném uplynutí lhůty pro uložení, přičemž úložní lhůta, dle dohody obou smluvních stran, činí 3 dny po uložení.</w:t>
      </w:r>
    </w:p>
    <w:p w14:paraId="44F7369D" w14:textId="77777777" w:rsidR="008D194D" w:rsidRPr="00DD136C" w:rsidRDefault="008D194D" w:rsidP="008D194D">
      <w:pPr>
        <w:numPr>
          <w:ilvl w:val="0"/>
          <w:numId w:val="12"/>
        </w:numPr>
        <w:tabs>
          <w:tab w:val="left" w:pos="284"/>
        </w:tabs>
        <w:spacing w:before="120" w:after="0" w:line="240" w:lineRule="auto"/>
        <w:ind w:left="284" w:hanging="284"/>
        <w:jc w:val="both"/>
        <w:rPr>
          <w:rFonts w:cs="Tahoma"/>
          <w:sz w:val="22"/>
          <w:szCs w:val="22"/>
        </w:rPr>
      </w:pPr>
      <w:r w:rsidRPr="00DD136C">
        <w:rPr>
          <w:rFonts w:cs="Tahoma"/>
          <w:sz w:val="22"/>
          <w:szCs w:val="22"/>
        </w:rPr>
        <w:t>Měnit nebo doplňovat text této smlouvy je možné jen formou písemných vzestupně číslovaných dodatků, které budou platné, jestliže budou řádně potvrzené a podepsané oprávněnými zástupci smluvních stran.</w:t>
      </w:r>
    </w:p>
    <w:p w14:paraId="5AF6FB93" w14:textId="77777777" w:rsidR="008D194D" w:rsidRPr="00DD136C" w:rsidRDefault="008D194D" w:rsidP="008D194D">
      <w:pPr>
        <w:numPr>
          <w:ilvl w:val="0"/>
          <w:numId w:val="12"/>
        </w:numPr>
        <w:tabs>
          <w:tab w:val="left" w:pos="284"/>
        </w:tabs>
        <w:spacing w:before="120" w:after="0" w:line="240" w:lineRule="auto"/>
        <w:ind w:left="284" w:hanging="284"/>
        <w:jc w:val="both"/>
        <w:rPr>
          <w:rFonts w:cs="Tahoma"/>
          <w:sz w:val="22"/>
          <w:szCs w:val="22"/>
        </w:rPr>
      </w:pPr>
      <w:r w:rsidRPr="00DD136C">
        <w:rPr>
          <w:rFonts w:cs="Tahoma"/>
          <w:sz w:val="22"/>
          <w:szCs w:val="22"/>
        </w:rPr>
        <w:t xml:space="preserve">Smlouva je vyhotovena v 4 stejnopisech, z nichž </w:t>
      </w:r>
      <w:r>
        <w:rPr>
          <w:rFonts w:cs="Tahoma"/>
          <w:sz w:val="22"/>
          <w:szCs w:val="22"/>
        </w:rPr>
        <w:t>2</w:t>
      </w:r>
      <w:r w:rsidRPr="00DD136C">
        <w:rPr>
          <w:rFonts w:cs="Tahoma"/>
          <w:sz w:val="22"/>
          <w:szCs w:val="22"/>
        </w:rPr>
        <w:t xml:space="preserve"> obdrží kupující a </w:t>
      </w:r>
      <w:r>
        <w:rPr>
          <w:rFonts w:cs="Tahoma"/>
          <w:sz w:val="22"/>
          <w:szCs w:val="22"/>
        </w:rPr>
        <w:t>2</w:t>
      </w:r>
      <w:r w:rsidRPr="00DD136C">
        <w:rPr>
          <w:rFonts w:cs="Tahoma"/>
          <w:sz w:val="22"/>
          <w:szCs w:val="22"/>
        </w:rPr>
        <w:t xml:space="preserve"> prodávající.</w:t>
      </w:r>
    </w:p>
    <w:p w14:paraId="501E2EBD" w14:textId="77777777" w:rsidR="008D194D" w:rsidRPr="00DD136C" w:rsidRDefault="008D194D" w:rsidP="008D194D">
      <w:pPr>
        <w:numPr>
          <w:ilvl w:val="0"/>
          <w:numId w:val="12"/>
        </w:numPr>
        <w:tabs>
          <w:tab w:val="left" w:pos="284"/>
        </w:tabs>
        <w:spacing w:before="120" w:after="0" w:line="240" w:lineRule="auto"/>
        <w:ind w:left="284" w:hanging="284"/>
        <w:jc w:val="both"/>
        <w:rPr>
          <w:rFonts w:cs="Tahoma"/>
          <w:color w:val="000000"/>
          <w:sz w:val="22"/>
          <w:szCs w:val="22"/>
        </w:rPr>
      </w:pPr>
      <w:r w:rsidRPr="00DD136C">
        <w:rPr>
          <w:rFonts w:cs="Tahoma"/>
          <w:color w:val="000000"/>
          <w:sz w:val="22"/>
          <w:szCs w:val="22"/>
        </w:rPr>
        <w:t>Smluvní strany výslovně souhlasí s tím, aby tato smlouva včetně všech dodatků byla vedena v evidenci smluv kupujícího, která bude přístupná dle zákona 106/1999 Sb., o svobodném přístupu k informacím, v platném znění, a která obsahuje údaje o smluvních stranách, předmětu smlouvy, číselné označení této smlouvy a datum jejího uzavření.</w:t>
      </w:r>
    </w:p>
    <w:p w14:paraId="30F3D790" w14:textId="77777777" w:rsidR="008D194D" w:rsidRPr="00DD136C" w:rsidRDefault="008D194D" w:rsidP="008D194D">
      <w:pPr>
        <w:numPr>
          <w:ilvl w:val="0"/>
          <w:numId w:val="12"/>
        </w:numPr>
        <w:tabs>
          <w:tab w:val="left" w:pos="284"/>
        </w:tabs>
        <w:spacing w:before="120" w:after="0" w:line="240" w:lineRule="auto"/>
        <w:ind w:left="284" w:hanging="284"/>
        <w:jc w:val="both"/>
        <w:rPr>
          <w:rFonts w:cs="Tahoma"/>
          <w:color w:val="000000"/>
          <w:sz w:val="22"/>
          <w:szCs w:val="22"/>
        </w:rPr>
      </w:pPr>
      <w:r w:rsidRPr="00DD136C">
        <w:rPr>
          <w:rFonts w:cs="Tahoma"/>
          <w:color w:val="000000"/>
          <w:sz w:val="22"/>
          <w:szCs w:val="22"/>
        </w:rPr>
        <w:t xml:space="preserve">Smluvní strany prohlašují, že skutečnosti uvedené v této smlouvě a jejích dodatcích nepovažují za obchodní tajemství a udělují svolení k jejich zpřístupnění ve smyslu zákona č.106/1999 Sb., o svobodném přístupu k informacím. </w:t>
      </w:r>
    </w:p>
    <w:p w14:paraId="15A16D0E" w14:textId="77777777" w:rsidR="008D194D" w:rsidRPr="00DD136C" w:rsidRDefault="008D194D" w:rsidP="008D194D">
      <w:pPr>
        <w:numPr>
          <w:ilvl w:val="0"/>
          <w:numId w:val="12"/>
        </w:numPr>
        <w:tabs>
          <w:tab w:val="left" w:pos="142"/>
        </w:tabs>
        <w:spacing w:before="120" w:after="0" w:line="240" w:lineRule="auto"/>
        <w:ind w:left="284" w:hanging="284"/>
        <w:jc w:val="both"/>
        <w:rPr>
          <w:rFonts w:cs="Tahoma"/>
          <w:color w:val="000000"/>
          <w:sz w:val="22"/>
          <w:szCs w:val="22"/>
        </w:rPr>
      </w:pPr>
      <w:r w:rsidRPr="00DD136C">
        <w:rPr>
          <w:rFonts w:cs="Tahoma"/>
          <w:color w:val="000000"/>
          <w:sz w:val="22"/>
          <w:szCs w:val="22"/>
        </w:rPr>
        <w:t>Tato smlouva bude v plném rozsahu uveřejněna v informačním systému registru smluv dle zákona č. 340/2015 Sb., zákona o registru smluv.</w:t>
      </w:r>
    </w:p>
    <w:p w14:paraId="6CE17F56" w14:textId="77777777" w:rsidR="008D194D" w:rsidRPr="00DD136C" w:rsidRDefault="008D194D" w:rsidP="008D194D">
      <w:pPr>
        <w:numPr>
          <w:ilvl w:val="0"/>
          <w:numId w:val="12"/>
        </w:numPr>
        <w:tabs>
          <w:tab w:val="left" w:pos="284"/>
        </w:tabs>
        <w:spacing w:before="120" w:after="0" w:line="240" w:lineRule="auto"/>
        <w:jc w:val="both"/>
        <w:rPr>
          <w:rFonts w:cs="Tahoma"/>
          <w:color w:val="000000"/>
          <w:sz w:val="22"/>
          <w:szCs w:val="22"/>
        </w:rPr>
      </w:pPr>
      <w:r w:rsidRPr="00DD136C">
        <w:rPr>
          <w:rFonts w:cs="Tahoma"/>
          <w:color w:val="000000"/>
          <w:sz w:val="22"/>
          <w:szCs w:val="22"/>
        </w:rPr>
        <w:t>Tato smlouva nabývá platnosti dnem podpisu oběma smluvními stranami. Smlouva nabývá účinnosti dnem, kdy kupující uveřejní smlouvu v informačním systému registru smluv</w:t>
      </w:r>
      <w:r>
        <w:rPr>
          <w:rFonts w:cs="Tahoma"/>
          <w:color w:val="000000"/>
          <w:sz w:val="22"/>
          <w:szCs w:val="22"/>
        </w:rPr>
        <w:t>.</w:t>
      </w:r>
    </w:p>
    <w:p w14:paraId="21DEEA80" w14:textId="77777777" w:rsidR="008D194D" w:rsidRPr="00DD136C" w:rsidRDefault="008D194D" w:rsidP="008D194D">
      <w:pPr>
        <w:numPr>
          <w:ilvl w:val="0"/>
          <w:numId w:val="12"/>
        </w:numPr>
        <w:tabs>
          <w:tab w:val="left" w:pos="284"/>
        </w:tabs>
        <w:spacing w:before="120" w:after="0" w:line="240" w:lineRule="auto"/>
        <w:jc w:val="both"/>
        <w:rPr>
          <w:rFonts w:cs="Tahoma"/>
          <w:color w:val="000000"/>
          <w:sz w:val="22"/>
          <w:szCs w:val="22"/>
        </w:rPr>
      </w:pPr>
      <w:r w:rsidRPr="00DD136C">
        <w:rPr>
          <w:rFonts w:cs="Tahoma"/>
          <w:color w:val="000000"/>
          <w:sz w:val="22"/>
          <w:szCs w:val="22"/>
        </w:rPr>
        <w:t>Obě smluvní strany se dohodly, že tento smluvní vztah se bude řídit ustanoveními zákona č.89/2012 Sb., Občanského zákoníku, v platném znění, a dalších platných a účinných obecně závazných právních předpisů.</w:t>
      </w:r>
    </w:p>
    <w:p w14:paraId="7FD6E579" w14:textId="77777777" w:rsidR="008D194D" w:rsidRPr="00DD136C" w:rsidRDefault="008D194D" w:rsidP="008D194D">
      <w:pPr>
        <w:numPr>
          <w:ilvl w:val="0"/>
          <w:numId w:val="12"/>
        </w:numPr>
        <w:tabs>
          <w:tab w:val="left" w:pos="284"/>
        </w:tabs>
        <w:spacing w:before="120" w:after="0" w:line="240" w:lineRule="auto"/>
        <w:jc w:val="both"/>
        <w:rPr>
          <w:rFonts w:cs="Tahoma"/>
          <w:color w:val="000000"/>
          <w:sz w:val="22"/>
          <w:szCs w:val="22"/>
        </w:rPr>
      </w:pPr>
      <w:r w:rsidRPr="00DD136C">
        <w:rPr>
          <w:rFonts w:cs="Tahoma"/>
          <w:color w:val="000000"/>
          <w:sz w:val="22"/>
          <w:szCs w:val="22"/>
        </w:rPr>
        <w:t>Objednatel a zhotovitel shodně prohlašují, že si tuto smlouvu před jejím podpisem přečetli, že byla uzavřena po vzájemném projednání, podle jejich pravé a svobodné vůle, vážně a srozumitelně, nikoliv v tísni a za nápadně nevýhodných podmínek.</w:t>
      </w:r>
    </w:p>
    <w:p w14:paraId="722E3CE7" w14:textId="77777777" w:rsidR="008D194D" w:rsidRPr="00DD136C" w:rsidRDefault="008D194D" w:rsidP="008D194D">
      <w:pPr>
        <w:tabs>
          <w:tab w:val="left" w:pos="284"/>
        </w:tabs>
        <w:spacing w:before="120"/>
        <w:rPr>
          <w:rFonts w:cs="Tahoma"/>
          <w:sz w:val="22"/>
          <w:szCs w:val="22"/>
        </w:rPr>
      </w:pPr>
    </w:p>
    <w:p w14:paraId="72E36420" w14:textId="77777777" w:rsidR="008D194D" w:rsidRPr="000C667D" w:rsidRDefault="008D194D" w:rsidP="008D194D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0C667D">
        <w:rPr>
          <w:rFonts w:ascii="Calibri" w:hAnsi="Calibri" w:cs="Calibri"/>
          <w:sz w:val="22"/>
          <w:szCs w:val="22"/>
        </w:rPr>
        <w:lastRenderedPageBreak/>
        <w:t xml:space="preserve">V ......................., dne................................... </w:t>
      </w:r>
    </w:p>
    <w:p w14:paraId="1885035B" w14:textId="77777777" w:rsidR="008D194D" w:rsidRPr="00DD136C" w:rsidRDefault="008D194D" w:rsidP="008D194D">
      <w:pPr>
        <w:spacing w:after="120"/>
        <w:rPr>
          <w:rFonts w:cs="Tahoma"/>
          <w:sz w:val="22"/>
          <w:szCs w:val="22"/>
        </w:rPr>
      </w:pPr>
    </w:p>
    <w:p w14:paraId="41DE8AE8" w14:textId="77777777" w:rsidR="008D194D" w:rsidRPr="00DD136C" w:rsidRDefault="008D194D" w:rsidP="008D194D">
      <w:pPr>
        <w:spacing w:after="120"/>
        <w:rPr>
          <w:rFonts w:cs="Tahoma"/>
          <w:sz w:val="22"/>
          <w:szCs w:val="22"/>
        </w:rPr>
      </w:pPr>
    </w:p>
    <w:p w14:paraId="1183BFC0" w14:textId="77777777" w:rsidR="008D194D" w:rsidRPr="000C667D" w:rsidRDefault="008D194D" w:rsidP="008D194D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0C667D">
        <w:rPr>
          <w:rFonts w:ascii="Calibri" w:hAnsi="Calibri" w:cs="Calibri"/>
          <w:sz w:val="22"/>
          <w:szCs w:val="22"/>
        </w:rPr>
        <w:t xml:space="preserve">Rozvojový fond Pardubice a.s.                                                        </w:t>
      </w:r>
      <w:r>
        <w:rPr>
          <w:rFonts w:ascii="Calibri" w:hAnsi="Calibri" w:cs="Calibri"/>
          <w:sz w:val="22"/>
          <w:szCs w:val="22"/>
        </w:rPr>
        <w:t>Dodavatel</w:t>
      </w:r>
      <w:r w:rsidRPr="000C667D">
        <w:rPr>
          <w:rFonts w:ascii="Calibri" w:hAnsi="Calibri" w:cs="Calibri"/>
          <w:sz w:val="22"/>
          <w:szCs w:val="22"/>
        </w:rPr>
        <w:t xml:space="preserve">: </w:t>
      </w:r>
    </w:p>
    <w:p w14:paraId="065FD796" w14:textId="77777777" w:rsidR="008D194D" w:rsidRPr="000C667D" w:rsidRDefault="008D194D" w:rsidP="008D194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25DE36C3" w14:textId="77777777" w:rsidR="008D194D" w:rsidRPr="000C667D" w:rsidRDefault="008D194D" w:rsidP="008D194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58E7A331" w14:textId="77777777" w:rsidR="008D194D" w:rsidRPr="000C667D" w:rsidRDefault="008D194D" w:rsidP="008D194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496C6C29" w14:textId="77777777" w:rsidR="008D194D" w:rsidRPr="000C667D" w:rsidRDefault="008D194D" w:rsidP="008D194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0C667D">
        <w:rPr>
          <w:rFonts w:ascii="Calibri" w:hAnsi="Calibri" w:cs="Calibri"/>
          <w:sz w:val="22"/>
          <w:szCs w:val="22"/>
        </w:rPr>
        <w:t>------------------------------------                                                    ------------------------------------</w:t>
      </w:r>
    </w:p>
    <w:p w14:paraId="5F7E472C" w14:textId="77777777" w:rsidR="008D194D" w:rsidRDefault="008D194D" w:rsidP="008D194D">
      <w:pPr>
        <w:rPr>
          <w:rFonts w:ascii="Calibri" w:eastAsia="Calibri" w:hAnsi="Calibri"/>
          <w:bCs/>
          <w:sz w:val="22"/>
          <w:szCs w:val="22"/>
        </w:rPr>
      </w:pPr>
      <w:r>
        <w:rPr>
          <w:rFonts w:ascii="Calibri" w:eastAsia="Calibri" w:hAnsi="Calibri"/>
          <w:bCs/>
          <w:sz w:val="22"/>
          <w:szCs w:val="22"/>
        </w:rPr>
        <w:t>Jan Šárka</w:t>
      </w:r>
    </w:p>
    <w:p w14:paraId="0A7D3A81" w14:textId="77777777" w:rsidR="008D194D" w:rsidRPr="00291CD2" w:rsidRDefault="008D194D" w:rsidP="008D194D">
      <w:pPr>
        <w:rPr>
          <w:rFonts w:ascii="Calibri" w:hAnsi="Calibri" w:cs="Calibri"/>
          <w:sz w:val="22"/>
          <w:szCs w:val="22"/>
        </w:rPr>
      </w:pPr>
      <w:r w:rsidRPr="00291CD2">
        <w:rPr>
          <w:rFonts w:ascii="Calibri" w:eastAsia="Calibri" w:hAnsi="Calibri"/>
          <w:bCs/>
          <w:sz w:val="22"/>
          <w:szCs w:val="22"/>
        </w:rPr>
        <w:t>předseda představenstva</w:t>
      </w:r>
      <w:r w:rsidRPr="00291CD2">
        <w:rPr>
          <w:rFonts w:ascii="Calibri" w:hAnsi="Calibri" w:cs="Calibri"/>
          <w:sz w:val="22"/>
          <w:szCs w:val="22"/>
        </w:rPr>
        <w:t xml:space="preserve"> </w:t>
      </w:r>
    </w:p>
    <w:p w14:paraId="013A2056" w14:textId="77777777" w:rsidR="008D194D" w:rsidRPr="000C667D" w:rsidRDefault="008D194D" w:rsidP="008D194D">
      <w:pPr>
        <w:rPr>
          <w:rFonts w:ascii="Calibri" w:hAnsi="Calibri" w:cs="Calibri"/>
          <w:i/>
          <w:iCs/>
          <w:sz w:val="22"/>
          <w:szCs w:val="22"/>
        </w:rPr>
      </w:pPr>
    </w:p>
    <w:p w14:paraId="2DF742EF" w14:textId="77777777" w:rsidR="008D194D" w:rsidRPr="000C667D" w:rsidRDefault="008D194D" w:rsidP="008D194D">
      <w:pPr>
        <w:rPr>
          <w:rFonts w:ascii="Calibri" w:hAnsi="Calibri" w:cs="Calibri"/>
          <w:i/>
          <w:iCs/>
          <w:sz w:val="22"/>
          <w:szCs w:val="22"/>
        </w:rPr>
      </w:pPr>
    </w:p>
    <w:p w14:paraId="01CF8D71" w14:textId="77777777" w:rsidR="008D194D" w:rsidRPr="000C667D" w:rsidRDefault="008D194D" w:rsidP="008D194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0C667D">
        <w:rPr>
          <w:rFonts w:ascii="Calibri" w:hAnsi="Calibri" w:cs="Calibri"/>
          <w:sz w:val="22"/>
          <w:szCs w:val="22"/>
        </w:rPr>
        <w:t xml:space="preserve">------------------------------------                                                    </w:t>
      </w:r>
    </w:p>
    <w:p w14:paraId="1271D306" w14:textId="77777777" w:rsidR="008D194D" w:rsidRPr="000C667D" w:rsidRDefault="008D194D" w:rsidP="008D194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Ing. Jan Kratochvíl</w:t>
      </w:r>
    </w:p>
    <w:p w14:paraId="33B95A66" w14:textId="77777777" w:rsidR="008D194D" w:rsidRPr="000C667D" w:rsidRDefault="008D194D" w:rsidP="008D194D">
      <w:pPr>
        <w:rPr>
          <w:rFonts w:ascii="Calibri" w:hAnsi="Calibri" w:cs="Calibri"/>
          <w:sz w:val="22"/>
          <w:szCs w:val="22"/>
        </w:rPr>
      </w:pPr>
      <w:r w:rsidRPr="000C667D">
        <w:rPr>
          <w:rFonts w:ascii="Calibri" w:hAnsi="Calibri" w:cs="Calibri"/>
          <w:sz w:val="22"/>
          <w:szCs w:val="22"/>
        </w:rPr>
        <w:t>místopředseda představenstva</w:t>
      </w:r>
    </w:p>
    <w:p w14:paraId="68CDB948" w14:textId="77777777" w:rsidR="008D194D" w:rsidRPr="000C667D" w:rsidRDefault="008D194D" w:rsidP="008D194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3749E685" w14:textId="77777777" w:rsidR="008D194D" w:rsidRDefault="008D194D" w:rsidP="008D194D">
      <w:pPr>
        <w:tabs>
          <w:tab w:val="left" w:pos="567"/>
          <w:tab w:val="right" w:leader="dot" w:pos="3544"/>
          <w:tab w:val="left" w:pos="5670"/>
          <w:tab w:val="right" w:leader="dot" w:pos="8647"/>
        </w:tabs>
        <w:rPr>
          <w:rFonts w:cs="Arial"/>
          <w:sz w:val="22"/>
          <w:szCs w:val="22"/>
        </w:rPr>
      </w:pPr>
    </w:p>
    <w:p w14:paraId="291D58EE" w14:textId="77777777" w:rsidR="008D194D" w:rsidRDefault="008D194D" w:rsidP="008D194D">
      <w:pPr>
        <w:tabs>
          <w:tab w:val="left" w:pos="567"/>
          <w:tab w:val="right" w:leader="dot" w:pos="3544"/>
          <w:tab w:val="left" w:pos="5670"/>
          <w:tab w:val="right" w:leader="dot" w:pos="8647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Příloha: Cenová nabídka </w:t>
      </w:r>
    </w:p>
    <w:p w14:paraId="65E9696B" w14:textId="77777777" w:rsidR="008D194D" w:rsidRPr="00DD136C" w:rsidRDefault="008D194D" w:rsidP="008D194D">
      <w:pPr>
        <w:tabs>
          <w:tab w:val="left" w:pos="567"/>
          <w:tab w:val="right" w:leader="dot" w:pos="3544"/>
          <w:tab w:val="left" w:pos="5670"/>
          <w:tab w:val="right" w:leader="dot" w:pos="8647"/>
        </w:tabs>
        <w:rPr>
          <w:rFonts w:cs="Arial"/>
          <w:sz w:val="22"/>
          <w:szCs w:val="22"/>
        </w:rPr>
      </w:pPr>
    </w:p>
    <w:p w14:paraId="615A2C68" w14:textId="77777777" w:rsidR="008D194D" w:rsidRPr="001D5836" w:rsidRDefault="008D194D" w:rsidP="001D5836"/>
    <w:p w14:paraId="2FF5670F" w14:textId="77777777" w:rsidR="001D5836" w:rsidRPr="001D5836" w:rsidRDefault="001D5836" w:rsidP="001D5836"/>
    <w:p w14:paraId="76BA7F90" w14:textId="77777777" w:rsidR="00F93591" w:rsidRDefault="00F93591"/>
    <w:sectPr w:rsidR="00F93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0361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BC128C"/>
    <w:multiLevelType w:val="hybridMultilevel"/>
    <w:tmpl w:val="EE4C6BC8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D8705B1"/>
    <w:multiLevelType w:val="hybridMultilevel"/>
    <w:tmpl w:val="76DAF4EA"/>
    <w:lvl w:ilvl="0" w:tplc="0405000F">
      <w:start w:val="1"/>
      <w:numFmt w:val="decimal"/>
      <w:lvlText w:val="%1.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>
      <w:start w:val="1"/>
      <w:numFmt w:val="lowerRoman"/>
      <w:lvlText w:val="%3."/>
      <w:lvlJc w:val="right"/>
      <w:pPr>
        <w:ind w:left="2163" w:hanging="180"/>
      </w:pPr>
    </w:lvl>
    <w:lvl w:ilvl="3" w:tplc="0405000F">
      <w:start w:val="1"/>
      <w:numFmt w:val="decimal"/>
      <w:lvlText w:val="%4."/>
      <w:lvlJc w:val="left"/>
      <w:pPr>
        <w:ind w:left="2883" w:hanging="360"/>
      </w:pPr>
    </w:lvl>
    <w:lvl w:ilvl="4" w:tplc="04050019">
      <w:start w:val="1"/>
      <w:numFmt w:val="lowerLetter"/>
      <w:lvlText w:val="%5."/>
      <w:lvlJc w:val="left"/>
      <w:pPr>
        <w:ind w:left="3603" w:hanging="360"/>
      </w:pPr>
    </w:lvl>
    <w:lvl w:ilvl="5" w:tplc="0405001B">
      <w:start w:val="1"/>
      <w:numFmt w:val="lowerRoman"/>
      <w:lvlText w:val="%6."/>
      <w:lvlJc w:val="right"/>
      <w:pPr>
        <w:ind w:left="4323" w:hanging="180"/>
      </w:pPr>
    </w:lvl>
    <w:lvl w:ilvl="6" w:tplc="0405000F">
      <w:start w:val="1"/>
      <w:numFmt w:val="decimal"/>
      <w:lvlText w:val="%7."/>
      <w:lvlJc w:val="left"/>
      <w:pPr>
        <w:ind w:left="5043" w:hanging="360"/>
      </w:pPr>
    </w:lvl>
    <w:lvl w:ilvl="7" w:tplc="04050019">
      <w:start w:val="1"/>
      <w:numFmt w:val="lowerLetter"/>
      <w:lvlText w:val="%8."/>
      <w:lvlJc w:val="left"/>
      <w:pPr>
        <w:ind w:left="5763" w:hanging="360"/>
      </w:pPr>
    </w:lvl>
    <w:lvl w:ilvl="8" w:tplc="0405001B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1F763319"/>
    <w:multiLevelType w:val="multilevel"/>
    <w:tmpl w:val="0E5C545A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133837"/>
    <w:multiLevelType w:val="hybridMultilevel"/>
    <w:tmpl w:val="5BDA28BE"/>
    <w:lvl w:ilvl="0" w:tplc="F28EC90C">
      <w:start w:val="1"/>
      <w:numFmt w:val="decimal"/>
      <w:lvlText w:val="%1.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E0FCC"/>
    <w:multiLevelType w:val="hybridMultilevel"/>
    <w:tmpl w:val="6A803CF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4407E"/>
    <w:multiLevelType w:val="hybridMultilevel"/>
    <w:tmpl w:val="604A716A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A43299"/>
    <w:multiLevelType w:val="hybridMultilevel"/>
    <w:tmpl w:val="5D3896F6"/>
    <w:lvl w:ilvl="0" w:tplc="DA94F62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FB4BB8"/>
    <w:multiLevelType w:val="hybridMultilevel"/>
    <w:tmpl w:val="C35C1E6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AFD3A6A"/>
    <w:multiLevelType w:val="hybridMultilevel"/>
    <w:tmpl w:val="68D400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A57A98"/>
    <w:multiLevelType w:val="multilevel"/>
    <w:tmpl w:val="843EA3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1CF51AE"/>
    <w:multiLevelType w:val="multilevel"/>
    <w:tmpl w:val="BD52AA0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ahom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548236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5177368">
    <w:abstractNumId w:val="9"/>
  </w:num>
  <w:num w:numId="3" w16cid:durableId="4792013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216023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90789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555558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799475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0213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30292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14940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151193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845628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11D"/>
    <w:rsid w:val="00195D19"/>
    <w:rsid w:val="001D5836"/>
    <w:rsid w:val="008D194D"/>
    <w:rsid w:val="00BB411D"/>
    <w:rsid w:val="00F93591"/>
    <w:rsid w:val="00FB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3C158"/>
  <w15:chartTrackingRefBased/>
  <w15:docId w15:val="{C9FE7B99-FCCB-4F39-B4CA-9E71D3721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B41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B4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B41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B41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B41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B41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B41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B41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B41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B41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B41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B41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B411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B411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B411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B411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B411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B411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B41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B4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B41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B41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B4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B411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B411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B411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B41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B411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B41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1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2170</Words>
  <Characters>12805</Characters>
  <Application>Microsoft Office Word</Application>
  <DocSecurity>0</DocSecurity>
  <Lines>106</Lines>
  <Paragraphs>29</Paragraphs>
  <ScaleCrop>false</ScaleCrop>
  <Company/>
  <LinksUpToDate>false</LinksUpToDate>
  <CharactersWithSpaces>14946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Koukalová Zuzana</dc:creator>
  <cp:keywords/>
  <dc:description/>
  <cp:lastModifiedBy>Krámová Iva</cp:lastModifiedBy>
  <cp:revision>2</cp:revision>
  <dcterms:created xsi:type="dcterms:W3CDTF">2026-02-13T12:31:00Z</dcterms:created>
  <dcterms:modified xsi:type="dcterms:W3CDTF">2026-02-13T12:31:00Z</dcterms:modified>
</cp:coreProperties>
</file>