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C3" w:rsidRPr="0034632B" w:rsidRDefault="00A97CC3" w:rsidP="0028219F">
      <w:pPr>
        <w:jc w:val="both"/>
        <w:rPr>
          <w:b/>
          <w:u w:val="single"/>
        </w:rPr>
      </w:pPr>
      <w:r w:rsidRPr="0034632B">
        <w:rPr>
          <w:b/>
          <w:u w:val="single"/>
        </w:rPr>
        <w:t xml:space="preserve">Problematika bytového domu  </w:t>
      </w:r>
      <w:proofErr w:type="gramStart"/>
      <w:r w:rsidRPr="0034632B">
        <w:rPr>
          <w:b/>
          <w:u w:val="single"/>
        </w:rPr>
        <w:t>č.p.</w:t>
      </w:r>
      <w:proofErr w:type="gramEnd"/>
      <w:r w:rsidRPr="0034632B">
        <w:rPr>
          <w:b/>
          <w:u w:val="single"/>
        </w:rPr>
        <w:t xml:space="preserve">  104 v Kostelní ulici v Pardubicích</w:t>
      </w:r>
    </w:p>
    <w:p w:rsidR="00A97CC3" w:rsidRDefault="00A97CC3" w:rsidP="0028219F">
      <w:pPr>
        <w:jc w:val="both"/>
      </w:pPr>
    </w:p>
    <w:p w:rsidR="008A794B" w:rsidRDefault="00A97CC3" w:rsidP="0028219F">
      <w:pPr>
        <w:jc w:val="both"/>
      </w:pPr>
      <w:r w:rsidRPr="00A97CC3">
        <w:rPr>
          <w:u w:val="single"/>
        </w:rPr>
        <w:t>Přilehlá z</w:t>
      </w:r>
      <w:r w:rsidR="00AB6F00" w:rsidRPr="00A97CC3">
        <w:rPr>
          <w:u w:val="single"/>
        </w:rPr>
        <w:t>ahrada</w:t>
      </w:r>
      <w:r w:rsidR="00AB6F00">
        <w:t xml:space="preserve"> – parcelní číslo 418/1 je ve vlastnictví Rozvojového fondu Pardubice a.s. od </w:t>
      </w:r>
      <w:proofErr w:type="gramStart"/>
      <w:r w:rsidR="00AB6F00">
        <w:t>25.1. 2017</w:t>
      </w:r>
      <w:proofErr w:type="gramEnd"/>
      <w:r w:rsidR="00AB6F00">
        <w:t>, do této doby bylo vlastníkem Statutární město Pardubice a naše společnost tuto parcelu, dále jen zahradu, měla ve výpůjčce.</w:t>
      </w:r>
    </w:p>
    <w:p w:rsidR="00AB6F00" w:rsidRDefault="00AB6F00" w:rsidP="0028219F">
      <w:pPr>
        <w:jc w:val="both"/>
      </w:pPr>
      <w:r>
        <w:t xml:space="preserve">Zahrada je součástí domu s přilehlým dvorem </w:t>
      </w:r>
      <w:proofErr w:type="gramStart"/>
      <w:r>
        <w:t>č.p.</w:t>
      </w:r>
      <w:proofErr w:type="gramEnd"/>
      <w:r>
        <w:t xml:space="preserve"> 104, ul. Kostelní v Pardubicích. V domě se nachází 6 bytů a v přízemí dva nebytové prostory, které má dle nájemních smluv v pronájmu Občanské sdružení – Uskupení </w:t>
      </w:r>
      <w:proofErr w:type="gramStart"/>
      <w:r>
        <w:t xml:space="preserve">Tesla </w:t>
      </w:r>
      <w:proofErr w:type="spellStart"/>
      <w:r>
        <w:t>z.s</w:t>
      </w:r>
      <w:proofErr w:type="spellEnd"/>
      <w:r>
        <w:t>.</w:t>
      </w:r>
      <w:proofErr w:type="gramEnd"/>
      <w:r>
        <w:t xml:space="preserve">. </w:t>
      </w:r>
    </w:p>
    <w:p w:rsidR="00AB6F00" w:rsidRPr="00A97CC3" w:rsidRDefault="00AB6F00" w:rsidP="0028219F">
      <w:pPr>
        <w:jc w:val="both"/>
        <w:rPr>
          <w:u w:val="single"/>
        </w:rPr>
      </w:pPr>
      <w:r>
        <w:t xml:space="preserve">Zahrada ani dvůr </w:t>
      </w:r>
      <w:r w:rsidRPr="00A97CC3">
        <w:rPr>
          <w:u w:val="single"/>
        </w:rPr>
        <w:t>nejsou součástí výše uvedených nájemních smluv, a ani žádný z nájemců nemá zahradu pronajatou.</w:t>
      </w:r>
    </w:p>
    <w:p w:rsidR="00AB6F00" w:rsidRDefault="00AB6F00" w:rsidP="0028219F">
      <w:pPr>
        <w:jc w:val="both"/>
      </w:pPr>
      <w:r>
        <w:t>Všichni nájemci byli obeznámeni, jakým způsobem mohou zahradu (bezplatně) využívat</w:t>
      </w:r>
      <w:r w:rsidR="00A97CC3">
        <w:t xml:space="preserve"> do odvolání vlastníka</w:t>
      </w:r>
      <w:r>
        <w:t xml:space="preserve"> – viz příloha č. 1</w:t>
      </w:r>
      <w:r w:rsidR="0028219F">
        <w:t xml:space="preserve">, jedno z pravidel bylo, že nájemci nebytového prostoru </w:t>
      </w:r>
      <w:r w:rsidR="00A97CC3">
        <w:t xml:space="preserve">pro své akce (za účasti dětí) </w:t>
      </w:r>
      <w:r w:rsidR="0028219F">
        <w:t xml:space="preserve">mohou využít zahradu pouze s písemným souhlasem vlastníka </w:t>
      </w:r>
      <w:proofErr w:type="gramStart"/>
      <w:r w:rsidR="0028219F">
        <w:t>domu</w:t>
      </w:r>
      <w:r w:rsidR="00A97CC3">
        <w:t xml:space="preserve"> neboť</w:t>
      </w:r>
      <w:proofErr w:type="gramEnd"/>
      <w:r w:rsidR="00A97CC3">
        <w:t xml:space="preserve"> tím omezují ostatní nájemce </w:t>
      </w:r>
      <w:r w:rsidR="006F1933">
        <w:t xml:space="preserve">v užívání zahrady </w:t>
      </w:r>
      <w:r w:rsidR="00A97CC3">
        <w:t xml:space="preserve">a je </w:t>
      </w:r>
      <w:r w:rsidR="006F1933">
        <w:t xml:space="preserve">tedy </w:t>
      </w:r>
      <w:r w:rsidR="00A97CC3">
        <w:t xml:space="preserve">nutné </w:t>
      </w:r>
      <w:r w:rsidR="006F1933">
        <w:t>uplatnit princip proporcionality. K tomu musí mít vlastník zahrady informace z hlediska charakteru a rozsahu akce dopředu.</w:t>
      </w:r>
    </w:p>
    <w:p w:rsidR="0028219F" w:rsidRDefault="0028219F" w:rsidP="0028219F">
      <w:pPr>
        <w:jc w:val="both"/>
      </w:pPr>
      <w:r>
        <w:t>Pro informaci zasíláme fotodokumentaci</w:t>
      </w:r>
      <w:r w:rsidR="008E5518">
        <w:t xml:space="preserve"> (1a – 1c)</w:t>
      </w:r>
      <w:r>
        <w:t xml:space="preserve"> z let 2007, kdy </w:t>
      </w:r>
      <w:proofErr w:type="gramStart"/>
      <w:r>
        <w:t>byly  ještě</w:t>
      </w:r>
      <w:proofErr w:type="gramEnd"/>
      <w:r>
        <w:t xml:space="preserve"> dřevníky, prádelna a skleník. Pak následně od roku 201</w:t>
      </w:r>
      <w:r w:rsidR="00605126">
        <w:t>2</w:t>
      </w:r>
      <w:r>
        <w:t xml:space="preserve"> do roku 2018 foto zahrady. K této fotodokumentaci bychom chtěli dodat, že </w:t>
      </w:r>
      <w:r w:rsidR="006F1933">
        <w:t>stav zahrady ne vinou vlastníka</w:t>
      </w:r>
      <w:r>
        <w:t xml:space="preserve"> </w:t>
      </w:r>
      <w:proofErr w:type="gramStart"/>
      <w:r>
        <w:t>nepřisp</w:t>
      </w:r>
      <w:r w:rsidR="006F1933">
        <w:t xml:space="preserve">íval </w:t>
      </w:r>
      <w:r>
        <w:t xml:space="preserve"> k </w:t>
      </w:r>
      <w:r w:rsidR="006F1933">
        <w:t xml:space="preserve"> </w:t>
      </w:r>
      <w:r>
        <w:t>prezentaci</w:t>
      </w:r>
      <w:proofErr w:type="gramEnd"/>
      <w:r>
        <w:t xml:space="preserve"> zahrady</w:t>
      </w:r>
      <w:r w:rsidR="002F6CA7">
        <w:t xml:space="preserve"> a možnostem jejího užívání.</w:t>
      </w:r>
      <w:r>
        <w:t xml:space="preserve"> </w:t>
      </w:r>
    </w:p>
    <w:p w:rsidR="0028219F" w:rsidRDefault="0028219F" w:rsidP="0028219F">
      <w:pPr>
        <w:jc w:val="both"/>
      </w:pPr>
      <w:r>
        <w:t>Kontejner</w:t>
      </w:r>
      <w:r w:rsidR="002F6CA7">
        <w:t xml:space="preserve"> ve vlastnictví Služeb města Pardubic a.s.</w:t>
      </w:r>
      <w:r>
        <w:t xml:space="preserve">, který je v současné době již připraven na pozemku, bude </w:t>
      </w:r>
      <w:proofErr w:type="spellStart"/>
      <w:r>
        <w:t>opláštěn</w:t>
      </w:r>
      <w:proofErr w:type="spellEnd"/>
      <w:r>
        <w:t xml:space="preserve"> dřevěnou konstrukcí, bude na něm provedena střešní krytina</w:t>
      </w:r>
      <w:r w:rsidR="0075682C">
        <w:t>, bude porostlý např. břečťanem</w:t>
      </w:r>
      <w:r>
        <w:t xml:space="preserve">  - </w:t>
      </w:r>
      <w:r w:rsidRPr="002F6CA7">
        <w:rPr>
          <w:u w:val="single"/>
        </w:rPr>
        <w:t xml:space="preserve">vše v souladu se souhlasem </w:t>
      </w:r>
      <w:r w:rsidR="002F6CA7">
        <w:rPr>
          <w:u w:val="single"/>
        </w:rPr>
        <w:t>Ú</w:t>
      </w:r>
      <w:r w:rsidRPr="002F6CA7">
        <w:rPr>
          <w:u w:val="single"/>
        </w:rPr>
        <w:t>stavu státní památkové péče</w:t>
      </w:r>
      <w:r w:rsidR="002F6CA7">
        <w:rPr>
          <w:u w:val="single"/>
        </w:rPr>
        <w:t xml:space="preserve"> v Pardubicích</w:t>
      </w:r>
      <w:r>
        <w:t>.</w:t>
      </w:r>
      <w:r w:rsidR="0075682C">
        <w:t xml:space="preserve"> Po dokončení prací </w:t>
      </w:r>
      <w:r w:rsidR="002F6CA7">
        <w:t xml:space="preserve">se sladí se zahradou </w:t>
      </w:r>
      <w:r w:rsidR="0075682C">
        <w:t xml:space="preserve">stejně jako např. kolárna či ostatní stavby v tomto </w:t>
      </w:r>
      <w:r w:rsidR="0075682C" w:rsidRPr="00BA4C1E">
        <w:t>prostředí</w:t>
      </w:r>
      <w:r w:rsidR="00BA4C1E" w:rsidRPr="00BA4C1E">
        <w:t>.</w:t>
      </w:r>
    </w:p>
    <w:p w:rsidR="0028219F" w:rsidRDefault="0028219F" w:rsidP="0028219F">
      <w:pPr>
        <w:jc w:val="both"/>
      </w:pPr>
      <w:r>
        <w:t>Na zahradě rozhodně neb</w:t>
      </w:r>
      <w:r w:rsidR="0075682C">
        <w:t>ude beton ani betonové dlaždice, prostory budou osety.</w:t>
      </w:r>
      <w:r w:rsidR="002F6CA7">
        <w:t xml:space="preserve"> Nájemcům zbyde ještě dostatek </w:t>
      </w:r>
      <w:proofErr w:type="gramStart"/>
      <w:r w:rsidR="002F6CA7">
        <w:t>místa  pro</w:t>
      </w:r>
      <w:proofErr w:type="gramEnd"/>
      <w:r w:rsidR="002F6CA7">
        <w:t xml:space="preserve"> posezení a odpočinek </w:t>
      </w:r>
      <w:r w:rsidR="00605126" w:rsidRPr="00BA4C1E">
        <w:t>na zahradě (tzv. dvůr objektu).</w:t>
      </w:r>
    </w:p>
    <w:p w:rsidR="0028219F" w:rsidRDefault="0028219F" w:rsidP="0028219F">
      <w:pPr>
        <w:jc w:val="both"/>
      </w:pPr>
      <w:r>
        <w:t>Současná vydlážděná plocha</w:t>
      </w:r>
      <w:r w:rsidR="0075682C">
        <w:t>, která se nachází ve spodní části zahrady,</w:t>
      </w:r>
      <w:r>
        <w:t xml:space="preserve"> vznikla po zbourání skleníku a byla nejprve nabídnuta dne </w:t>
      </w:r>
      <w:r w:rsidR="0075682C">
        <w:t>19.</w:t>
      </w:r>
      <w:r w:rsidR="009F1217">
        <w:t xml:space="preserve"> </w:t>
      </w:r>
      <w:r w:rsidR="0075682C">
        <w:t xml:space="preserve">5. 2017 Ing. Prokopové, která mimo jiné v tu dobu žádala o přidělení prostoru posezení v zahradě. Tento prostor jí byl nabídnut s tím, že pokud využije k posezení tento prostor, může je pak využívat i společně s Uskupením Tesla při jejich akcích a tak budou mít v podstatě celou spodní část zahrady pro sebe, schůzky se účastnila pí. Prokopová, pí. Chmelíková (kamarádka pí. Prokopové) a zástupci fondu – pí. Krámová a Koukalová. Ing. Prokopová tuto nabídku odmítla s tím, že nechce být ve svém volném čase spojována s aktivitami Uskupení Tesla. </w:t>
      </w:r>
    </w:p>
    <w:p w:rsidR="0075682C" w:rsidRDefault="0075682C" w:rsidP="0028219F">
      <w:pPr>
        <w:jc w:val="both"/>
      </w:pPr>
    </w:p>
    <w:p w:rsidR="0075682C" w:rsidRPr="009F1217" w:rsidRDefault="00206278" w:rsidP="0028219F">
      <w:pPr>
        <w:jc w:val="both"/>
        <w:rPr>
          <w:u w:val="single"/>
        </w:rPr>
      </w:pPr>
      <w:r w:rsidRPr="009F1217">
        <w:rPr>
          <w:u w:val="single"/>
        </w:rPr>
        <w:t>Přehled v</w:t>
      </w:r>
      <w:r w:rsidR="0075682C" w:rsidRPr="009F1217">
        <w:rPr>
          <w:u w:val="single"/>
        </w:rPr>
        <w:t xml:space="preserve">yužití zahrady Občanským sdružením uskupení </w:t>
      </w:r>
      <w:proofErr w:type="gramStart"/>
      <w:r w:rsidR="0075682C" w:rsidRPr="009F1217">
        <w:rPr>
          <w:u w:val="single"/>
        </w:rPr>
        <w:t xml:space="preserve">Tesla </w:t>
      </w:r>
      <w:proofErr w:type="spellStart"/>
      <w:r w:rsidR="0075682C" w:rsidRPr="009F1217">
        <w:rPr>
          <w:u w:val="single"/>
        </w:rPr>
        <w:t>z.s</w:t>
      </w:r>
      <w:proofErr w:type="spellEnd"/>
      <w:r w:rsidR="0075682C" w:rsidRPr="009F1217">
        <w:rPr>
          <w:u w:val="single"/>
        </w:rPr>
        <w:t>.</w:t>
      </w:r>
      <w:proofErr w:type="gramEnd"/>
    </w:p>
    <w:p w:rsidR="0075682C" w:rsidRDefault="00EA526E" w:rsidP="0028219F">
      <w:pPr>
        <w:jc w:val="both"/>
      </w:pPr>
      <w:r>
        <w:t xml:space="preserve">1. žádost o využití zahrady </w:t>
      </w:r>
      <w:r w:rsidR="00206278">
        <w:t>pro</w:t>
      </w:r>
      <w:r>
        <w:t xml:space="preserve"> SCIENC CAMP ve dne</w:t>
      </w:r>
      <w:r w:rsidR="00206278">
        <w:t>ch</w:t>
      </w:r>
      <w:r>
        <w:t xml:space="preserve"> </w:t>
      </w:r>
      <w:proofErr w:type="gramStart"/>
      <w:r>
        <w:t>27.8</w:t>
      </w:r>
      <w:proofErr w:type="gramEnd"/>
      <w:r>
        <w:t xml:space="preserve">. – 30.8. 2016 </w:t>
      </w:r>
      <w:r w:rsidR="00206278">
        <w:t>(</w:t>
      </w:r>
      <w:r>
        <w:t>doručena dne 26.8.2016</w:t>
      </w:r>
      <w:r w:rsidR="00206278">
        <w:t>)</w:t>
      </w:r>
      <w:r>
        <w:t xml:space="preserve"> – schváleno – příloha č. 2</w:t>
      </w:r>
    </w:p>
    <w:p w:rsidR="00EA526E" w:rsidRDefault="00EA526E" w:rsidP="0028219F">
      <w:pPr>
        <w:jc w:val="both"/>
      </w:pPr>
      <w:r>
        <w:t xml:space="preserve">2. žádost o využití zahrady – Víkend s vědou </w:t>
      </w:r>
      <w:r w:rsidR="00206278">
        <w:t xml:space="preserve">ve dnech </w:t>
      </w:r>
      <w:proofErr w:type="gramStart"/>
      <w:r w:rsidR="00206278">
        <w:t>14.10</w:t>
      </w:r>
      <w:proofErr w:type="gramEnd"/>
      <w:r w:rsidR="00206278">
        <w:t>. – 16.10.2016 – 2,5 hodiny (doručena dne 13.10. 2016) – schváleno – příloha č. 3</w:t>
      </w:r>
    </w:p>
    <w:p w:rsidR="00206278" w:rsidRDefault="00206278" w:rsidP="0028219F">
      <w:pPr>
        <w:jc w:val="both"/>
      </w:pPr>
      <w:r>
        <w:t xml:space="preserve">3. žádost o využití zahrady pro SCIENC CAMP ve dnech </w:t>
      </w:r>
      <w:proofErr w:type="gramStart"/>
      <w:r>
        <w:t>25.10</w:t>
      </w:r>
      <w:proofErr w:type="gramEnd"/>
      <w:r>
        <w:t>. – 29.10. 2017 (doručena dne 23.10. 2017) – schváleno – příloha č. 4</w:t>
      </w:r>
    </w:p>
    <w:p w:rsidR="00206278" w:rsidRDefault="00206278" w:rsidP="0028219F">
      <w:pPr>
        <w:jc w:val="both"/>
      </w:pPr>
    </w:p>
    <w:p w:rsidR="002244EE" w:rsidRDefault="00206278" w:rsidP="002244EE">
      <w:pPr>
        <w:jc w:val="both"/>
      </w:pPr>
      <w:r>
        <w:lastRenderedPageBreak/>
        <w:t>Představenstvo dne 6.6. 2018 rozhodlo o přidělení</w:t>
      </w:r>
      <w:r w:rsidR="00EA56F1">
        <w:t xml:space="preserve"> (pronájmu)</w:t>
      </w:r>
      <w:r>
        <w:t xml:space="preserve"> části zahrady společnosti Služby města Pardubic </w:t>
      </w:r>
      <w:proofErr w:type="gramStart"/>
      <w:r>
        <w:t>a.s..</w:t>
      </w:r>
      <w:proofErr w:type="gramEnd"/>
      <w:r>
        <w:t xml:space="preserve"> Nájemcům bylo dopisem dne 13.</w:t>
      </w:r>
      <w:r w:rsidR="009F1217">
        <w:t xml:space="preserve"> </w:t>
      </w:r>
      <w:r>
        <w:t xml:space="preserve">6. 2018 oznámeno, aby vyklidili spodní zahradu – příloha č. </w:t>
      </w:r>
      <w:r w:rsidR="002244EE">
        <w:t xml:space="preserve">5, </w:t>
      </w:r>
      <w:proofErr w:type="gramStart"/>
      <w:r w:rsidR="002244EE">
        <w:t>následovalo  oznámení</w:t>
      </w:r>
      <w:proofErr w:type="gramEnd"/>
      <w:r w:rsidR="002244EE">
        <w:t xml:space="preserve"> </w:t>
      </w:r>
      <w:r w:rsidR="00296FE3">
        <w:t xml:space="preserve">(měla to být žádost) </w:t>
      </w:r>
      <w:r w:rsidR="002244EE">
        <w:t xml:space="preserve">od  Mgr. Prokopa – předseda Občanského sdružení uskupení Tesla </w:t>
      </w:r>
      <w:proofErr w:type="spellStart"/>
      <w:r w:rsidR="002244EE">
        <w:t>z.s</w:t>
      </w:r>
      <w:proofErr w:type="spellEnd"/>
      <w:r w:rsidR="002244EE">
        <w:t xml:space="preserve">., že ve dnech 24.6.-.30.6. 2018 proběhne Víkend s vědou – příloha č. 6, naše </w:t>
      </w:r>
      <w:r w:rsidR="008C6D79">
        <w:t xml:space="preserve">společnost odeslala </w:t>
      </w:r>
      <w:r w:rsidR="002244EE">
        <w:t>odpověď</w:t>
      </w:r>
      <w:r w:rsidR="00296FE3">
        <w:t xml:space="preserve"> s právním rozborem  otázek vlastnictví k</w:t>
      </w:r>
      <w:r w:rsidR="008C6D79">
        <w:t> </w:t>
      </w:r>
      <w:r w:rsidR="00296FE3">
        <w:t>pozemku</w:t>
      </w:r>
      <w:r w:rsidR="008C6D79">
        <w:t xml:space="preserve"> i s reakcí na téma  akce</w:t>
      </w:r>
      <w:r w:rsidR="002244EE">
        <w:t>– příloha č. 7</w:t>
      </w:r>
      <w:r w:rsidR="008C6D79">
        <w:t xml:space="preserve">. Akce </w:t>
      </w:r>
      <w:proofErr w:type="gramStart"/>
      <w:r w:rsidR="008C6D79">
        <w:t xml:space="preserve">nebyla </w:t>
      </w:r>
      <w:r w:rsidR="002244EE">
        <w:t xml:space="preserve"> odsouhlasen</w:t>
      </w:r>
      <w:r w:rsidR="008C6D79">
        <w:t>a</w:t>
      </w:r>
      <w:proofErr w:type="gramEnd"/>
      <w:r w:rsidR="002244EE">
        <w:t>.</w:t>
      </w:r>
    </w:p>
    <w:p w:rsidR="002244EE" w:rsidRDefault="002244EE" w:rsidP="002244EE">
      <w:pPr>
        <w:jc w:val="both"/>
      </w:pPr>
      <w:r>
        <w:t>To jsou veškeré aktivity uskupení TESLA, kter</w:t>
      </w:r>
      <w:r w:rsidR="00605126">
        <w:t xml:space="preserve">é proběhly na předmětné zahradě, pro doplnění uvádíme webové stránky uskupení Tesla - </w:t>
      </w:r>
      <w:hyperlink r:id="rId4" w:history="1">
        <w:r w:rsidR="00605126" w:rsidRPr="00397FB9">
          <w:rPr>
            <w:rStyle w:val="Hypertextovodkaz"/>
          </w:rPr>
          <w:t>https://utesla.cz</w:t>
        </w:r>
      </w:hyperlink>
    </w:p>
    <w:p w:rsidR="002244EE" w:rsidRDefault="002244EE" w:rsidP="002244EE">
      <w:pPr>
        <w:jc w:val="both"/>
      </w:pPr>
      <w:r>
        <w:t>Dne 18.</w:t>
      </w:r>
      <w:r w:rsidR="00296FE3">
        <w:t xml:space="preserve"> </w:t>
      </w:r>
      <w:r>
        <w:t>7. 2018 jsme opět zaslali stanovisko RF Pardubice a.s. k vyklizení zahrady – s konečným termínem vyklizení do 31.</w:t>
      </w:r>
      <w:r w:rsidR="008C6D79">
        <w:t xml:space="preserve"> </w:t>
      </w:r>
      <w:r>
        <w:t xml:space="preserve">8. 2018 (příloha č. </w:t>
      </w:r>
      <w:r w:rsidR="00605126">
        <w:t>8</w:t>
      </w:r>
      <w:r>
        <w:t xml:space="preserve">), pak následovala výzva na nástěnku a do schránek všem nájemcům dne </w:t>
      </w:r>
      <w:proofErr w:type="gramStart"/>
      <w:r>
        <w:t>14.8. 2018</w:t>
      </w:r>
      <w:proofErr w:type="gramEnd"/>
      <w:r w:rsidR="00296FE3">
        <w:t>.</w:t>
      </w:r>
      <w:r>
        <w:t xml:space="preserve"> </w:t>
      </w:r>
      <w:proofErr w:type="gramStart"/>
      <w:r>
        <w:t>Další</w:t>
      </w:r>
      <w:proofErr w:type="gramEnd"/>
      <w:r>
        <w:t xml:space="preserve"> výzvu k vyklizení zahrady jsme – termín do 31.8. 2018, toto oznámení bylo opět dopisem – příloha </w:t>
      </w:r>
      <w:proofErr w:type="gramStart"/>
      <w:r>
        <w:t xml:space="preserve">č. </w:t>
      </w:r>
      <w:r w:rsidR="00605126">
        <w:t>9</w:t>
      </w:r>
      <w:r>
        <w:t>.</w:t>
      </w:r>
      <w:proofErr w:type="gramEnd"/>
    </w:p>
    <w:p w:rsidR="008D6205" w:rsidRDefault="00E71B2A" w:rsidP="002244EE">
      <w:pPr>
        <w:jc w:val="both"/>
      </w:pPr>
      <w:r>
        <w:t>Dne 4.</w:t>
      </w:r>
      <w:r w:rsidR="00296FE3">
        <w:t xml:space="preserve"> </w:t>
      </w:r>
      <w:r>
        <w:t xml:space="preserve">9. 2018 jsme chtěli vyklizený pozemek předat </w:t>
      </w:r>
      <w:proofErr w:type="spellStart"/>
      <w:r>
        <w:t>SmP</w:t>
      </w:r>
      <w:proofErr w:type="spellEnd"/>
      <w:r>
        <w:t xml:space="preserve"> a.s. k přípravným </w:t>
      </w:r>
      <w:proofErr w:type="spellStart"/>
      <w:r>
        <w:t>prac</w:t>
      </w:r>
      <w:r w:rsidR="00605126">
        <w:t>em</w:t>
      </w:r>
      <w:proofErr w:type="spellEnd"/>
      <w:r w:rsidR="00605126">
        <w:t>, aby mohli provést oplocení,</w:t>
      </w:r>
      <w:r>
        <w:t xml:space="preserve"> el. </w:t>
      </w:r>
      <w:proofErr w:type="gramStart"/>
      <w:r>
        <w:t>přípojku</w:t>
      </w:r>
      <w:proofErr w:type="gramEnd"/>
      <w:r>
        <w:t xml:space="preserve"> a následně osadit kontejner. Bohužel pozemek nebyl vyklizen</w:t>
      </w:r>
      <w:r w:rsidR="00605126">
        <w:t>,</w:t>
      </w:r>
      <w:r>
        <w:t xml:space="preserve"> stalo se tak až </w:t>
      </w:r>
      <w:proofErr w:type="gramStart"/>
      <w:r>
        <w:t>7.</w:t>
      </w:r>
      <w:r w:rsidR="00605126">
        <w:t>9.2</w:t>
      </w:r>
      <w:r>
        <w:t>018</w:t>
      </w:r>
      <w:proofErr w:type="gramEnd"/>
      <w:r>
        <w:t>, kdy jsme vyklizený pozemek předali.</w:t>
      </w:r>
    </w:p>
    <w:p w:rsidR="00D243B6" w:rsidRDefault="00D243B6" w:rsidP="002244EE">
      <w:pPr>
        <w:jc w:val="both"/>
      </w:pPr>
      <w:r>
        <w:t>-------------------------------------------------------------------------------------------------------------------------------------</w:t>
      </w:r>
    </w:p>
    <w:p w:rsidR="003A60D4" w:rsidRPr="003A60D4" w:rsidRDefault="003A60D4" w:rsidP="0028219F">
      <w:pPr>
        <w:jc w:val="both"/>
        <w:rPr>
          <w:u w:val="single"/>
        </w:rPr>
      </w:pPr>
      <w:r w:rsidRPr="003A60D4">
        <w:rPr>
          <w:u w:val="single"/>
        </w:rPr>
        <w:t>Doplňující informace</w:t>
      </w:r>
      <w:r w:rsidR="007058FC">
        <w:rPr>
          <w:u w:val="single"/>
        </w:rPr>
        <w:t>, které mohou souviset</w:t>
      </w:r>
    </w:p>
    <w:p w:rsidR="00E71B2A" w:rsidRDefault="00E71B2A" w:rsidP="0028219F">
      <w:pPr>
        <w:jc w:val="both"/>
      </w:pPr>
      <w:r>
        <w:t>Uskupení Tesla má v současné době pronajaty dva prostory, první (č. 102) dostala do pronájmu na zkušební dobu – od 1.</w:t>
      </w:r>
      <w:r w:rsidR="00296FE3">
        <w:t xml:space="preserve"> </w:t>
      </w:r>
      <w:r>
        <w:t>8.</w:t>
      </w:r>
      <w:r w:rsidR="00296FE3">
        <w:t xml:space="preserve"> </w:t>
      </w:r>
      <w:r>
        <w:t>201</w:t>
      </w:r>
      <w:r w:rsidR="00415A38">
        <w:t>5</w:t>
      </w:r>
      <w:r>
        <w:t xml:space="preserve"> do 31.</w:t>
      </w:r>
      <w:r w:rsidR="00296FE3">
        <w:t xml:space="preserve"> </w:t>
      </w:r>
      <w:r>
        <w:t>8.</w:t>
      </w:r>
      <w:r w:rsidR="00296FE3">
        <w:t xml:space="preserve"> </w:t>
      </w:r>
      <w:r>
        <w:t>2015) – v této době naše společnost prostory kompletně zrekonstruovala  - byly provedeny nové omítky, rozvody elektro, vyměně</w:t>
      </w:r>
      <w:r w:rsidR="00BA4C1E">
        <w:t>na podlahová krytina – viz foto</w:t>
      </w:r>
      <w:r w:rsidR="007058FC">
        <w:t xml:space="preserve"> (2)</w:t>
      </w:r>
      <w:r w:rsidR="00BA4C1E">
        <w:t xml:space="preserve">. </w:t>
      </w:r>
      <w:r>
        <w:t xml:space="preserve">Od roku </w:t>
      </w:r>
      <w:proofErr w:type="gramStart"/>
      <w:r>
        <w:t>1.11.2015</w:t>
      </w:r>
      <w:proofErr w:type="gramEnd"/>
      <w:r>
        <w:t xml:space="preserve"> je prostor pronajat na dobu neurčitou. </w:t>
      </w:r>
    </w:p>
    <w:p w:rsidR="00BA4C1E" w:rsidRDefault="00BA4C1E" w:rsidP="0028219F">
      <w:pPr>
        <w:jc w:val="both"/>
      </w:pPr>
      <w:r>
        <w:t xml:space="preserve">Další prostory (č. 101)  má uskupení Tesla pronajat od </w:t>
      </w:r>
      <w:proofErr w:type="gramStart"/>
      <w:r>
        <w:t>12.5. 2016</w:t>
      </w:r>
      <w:proofErr w:type="gramEnd"/>
      <w:r>
        <w:t xml:space="preserve"> (původní nájemce Ing. Prokopová).</w:t>
      </w:r>
    </w:p>
    <w:p w:rsidR="007058FC" w:rsidRDefault="00564D84" w:rsidP="0028219F">
      <w:pPr>
        <w:jc w:val="both"/>
      </w:pPr>
      <w:r>
        <w:t>Vzhledem k tomu, že v roce 2013 byla v tomto  NP</w:t>
      </w:r>
      <w:r w:rsidR="00BA4C1E">
        <w:t xml:space="preserve"> (č. 101)</w:t>
      </w:r>
      <w:r>
        <w:t xml:space="preserve"> vysoká vlhkost a objevily se i plísně, na </w:t>
      </w:r>
      <w:proofErr w:type="gramStart"/>
      <w:r>
        <w:t>žádost  Ing.</w:t>
      </w:r>
      <w:proofErr w:type="gramEnd"/>
      <w:r>
        <w:t xml:space="preserve"> Prokopové provedla naše společnost</w:t>
      </w:r>
      <w:r w:rsidR="007058FC">
        <w:t xml:space="preserve"> revitalizaci nebytového prostoru, která spočívala v </w:t>
      </w:r>
      <w:r>
        <w:t xml:space="preserve"> sanaci zdiva, komple</w:t>
      </w:r>
      <w:r w:rsidR="007058FC">
        <w:t>tní rekonstrukci elektro, výměně</w:t>
      </w:r>
      <w:r>
        <w:t xml:space="preserve"> zdravotechniky a v roce 2016 byly v obou NP vyměněny výkladce</w:t>
      </w:r>
      <w:r w:rsidR="007058FC">
        <w:t xml:space="preserve">. </w:t>
      </w:r>
    </w:p>
    <w:p w:rsidR="00564D84" w:rsidRDefault="007058FC" w:rsidP="0028219F">
      <w:pPr>
        <w:jc w:val="both"/>
      </w:pPr>
      <w:r>
        <w:t>Mezitím, na základě prověřování nájemních vztahů apod. doporučila dozorčí rada</w:t>
      </w:r>
      <w:r w:rsidR="00564D84">
        <w:t xml:space="preserve"> a</w:t>
      </w:r>
      <w:r>
        <w:t xml:space="preserve"> poté</w:t>
      </w:r>
      <w:r w:rsidR="00564D84">
        <w:t xml:space="preserve"> následně představenstvo</w:t>
      </w:r>
      <w:r>
        <w:t xml:space="preserve"> naší společnosti</w:t>
      </w:r>
      <w:r w:rsidR="00564D84">
        <w:t xml:space="preserve"> ukončit nájemní vztah </w:t>
      </w:r>
      <w:r>
        <w:t>s Ing. Prokopovou a</w:t>
      </w:r>
      <w:r w:rsidR="00564D84">
        <w:t xml:space="preserve"> prov</w:t>
      </w:r>
      <w:r>
        <w:t>ést výběrové řízení na pronájem s tím,</w:t>
      </w:r>
      <w:r w:rsidR="00564D84">
        <w:t xml:space="preserve"> že</w:t>
      </w:r>
      <w:r>
        <w:t xml:space="preserve"> jsme nabídli </w:t>
      </w:r>
      <w:r w:rsidR="00564D84">
        <w:t xml:space="preserve">Ing. </w:t>
      </w:r>
      <w:r>
        <w:t>Prokopové výši nájemného při výběrovém řízení dorovnat nejvyšší podané nabídce</w:t>
      </w:r>
      <w:r w:rsidR="00564D84" w:rsidRPr="00BA4C1E">
        <w:t>.</w:t>
      </w:r>
      <w:r>
        <w:t xml:space="preserve"> </w:t>
      </w:r>
      <w:r w:rsidR="00564D84">
        <w:t>VŘ se účastnilo i mimo jiné zájemce Občanské sdružení uskupení Tesla, které nabídlo stejné nájemné jako Ing. Prokopová, po jejich dohodě, byla sepsána nová nájemní smlouva s uskupením Tesla.</w:t>
      </w:r>
    </w:p>
    <w:p w:rsidR="00CA1A13" w:rsidRDefault="008D6205" w:rsidP="0028219F">
      <w:pPr>
        <w:jc w:val="both"/>
      </w:pPr>
      <w:r>
        <w:t>V roce 2017 se objevila znovu plíseň v NP 101, po</w:t>
      </w:r>
      <w:r w:rsidR="00CA1A13">
        <w:t xml:space="preserve"> několika výzvách se uskutečnily</w:t>
      </w:r>
      <w:r>
        <w:t xml:space="preserve"> prohlídky a bylo nájemci sděleno, jakým způsobem má nebytové prostory užívat, vzhledem k tomu, že v NP nebyl připojen el. </w:t>
      </w:r>
      <w:proofErr w:type="gramStart"/>
      <w:r>
        <w:t>proud</w:t>
      </w:r>
      <w:proofErr w:type="gramEnd"/>
      <w:r>
        <w:t xml:space="preserve">, připojení si měl zajistit </w:t>
      </w:r>
      <w:r w:rsidR="00CA1A13">
        <w:t xml:space="preserve">nový </w:t>
      </w:r>
      <w:r>
        <w:t xml:space="preserve">nájemce (Ing. Prokopová byla bez el. energie od roku 2010, po rekonstrukci 2013 jsme vše připravili k připojení, přesto se ing. Prokopová nepřihlásila k odběru, pak jsme znovu připravili k odběru nového nájemce, bohužel ani on se </w:t>
      </w:r>
      <w:r w:rsidR="00CA1A13">
        <w:t xml:space="preserve">k odběru </w:t>
      </w:r>
      <w:r>
        <w:t>nepři</w:t>
      </w:r>
      <w:r w:rsidR="00CA1A13">
        <w:t>hlásil.)</w:t>
      </w:r>
    </w:p>
    <w:p w:rsidR="008D6205" w:rsidRDefault="008D6205" w:rsidP="0028219F">
      <w:pPr>
        <w:jc w:val="both"/>
      </w:pPr>
      <w:r>
        <w:t xml:space="preserve"> Po následné kontrole</w:t>
      </w:r>
      <w:r w:rsidR="00CA1A13">
        <w:t xml:space="preserve"> NP se zástupcem představenstva</w:t>
      </w:r>
      <w:r>
        <w:t xml:space="preserve"> byl </w:t>
      </w:r>
      <w:r w:rsidR="00CA1A13">
        <w:t xml:space="preserve">již </w:t>
      </w:r>
      <w:r>
        <w:t xml:space="preserve">NP připojen k odběru el. </w:t>
      </w:r>
      <w:proofErr w:type="gramStart"/>
      <w:r>
        <w:t>proudu</w:t>
      </w:r>
      <w:proofErr w:type="gramEnd"/>
      <w:r>
        <w:t xml:space="preserve"> (</w:t>
      </w:r>
      <w:r w:rsidR="00CA1A13">
        <w:t>důvodem vlhkosti bylo několikaleté nevytápění a nevětrání prostoru</w:t>
      </w:r>
      <w:r>
        <w:t xml:space="preserve">), vytápění po první kontrole bylo zajištěno kamny s </w:t>
      </w:r>
      <w:proofErr w:type="spellStart"/>
      <w:r>
        <w:t>pl</w:t>
      </w:r>
      <w:proofErr w:type="spellEnd"/>
      <w:r>
        <w:t xml:space="preserve">. bombou. </w:t>
      </w:r>
    </w:p>
    <w:p w:rsidR="00CA1A13" w:rsidRDefault="00CA1A13" w:rsidP="0028219F">
      <w:pPr>
        <w:jc w:val="both"/>
        <w:rPr>
          <w:u w:val="single"/>
        </w:rPr>
      </w:pPr>
    </w:p>
    <w:p w:rsidR="008D6205" w:rsidRDefault="003A60D4" w:rsidP="0028219F">
      <w:pPr>
        <w:jc w:val="both"/>
        <w:rPr>
          <w:u w:val="single"/>
        </w:rPr>
      </w:pPr>
      <w:r w:rsidRPr="003A60D4">
        <w:rPr>
          <w:u w:val="single"/>
        </w:rPr>
        <w:lastRenderedPageBreak/>
        <w:t>Závěr</w:t>
      </w:r>
    </w:p>
    <w:p w:rsidR="003A60D4" w:rsidRPr="00AF24AC" w:rsidRDefault="003A60D4" w:rsidP="0028219F">
      <w:pPr>
        <w:jc w:val="both"/>
      </w:pPr>
      <w:r w:rsidRPr="00AF24AC">
        <w:t xml:space="preserve">Umístění kontejneru je rozhodnutím vlastníka </w:t>
      </w:r>
      <w:r w:rsidR="00AF24AC">
        <w:t xml:space="preserve">pozemku </w:t>
      </w:r>
      <w:r w:rsidRPr="00AF24AC">
        <w:t>v souladu s platnou legislativou. Vlastník dodrží všechny podmínky stanovené památkáři.  Tato část pozemku bude v lepším stavu</w:t>
      </w:r>
      <w:r w:rsidR="00CA1A13">
        <w:t>,</w:t>
      </w:r>
      <w:r w:rsidRPr="00AF24AC">
        <w:t xml:space="preserve"> než byl </w:t>
      </w:r>
      <w:r w:rsidR="00AF24AC">
        <w:t xml:space="preserve">předchozí stav </w:t>
      </w:r>
      <w:r w:rsidRPr="00AF24AC">
        <w:t>v důsledku skládky nepotřebného dřeva a poškozených hliněných chrličů</w:t>
      </w:r>
      <w:r w:rsidR="005F4935">
        <w:t xml:space="preserve"> </w:t>
      </w:r>
      <w:bookmarkStart w:id="0" w:name="_GoBack"/>
      <w:bookmarkEnd w:id="0"/>
      <w:r w:rsidR="005F4935">
        <w:t>(pro informaci dodáváme, že chrliče jsou rozebíratelné a lze je přemísťovat).</w:t>
      </w:r>
    </w:p>
    <w:p w:rsidR="008D6205" w:rsidRDefault="008D6205" w:rsidP="0028219F">
      <w:pPr>
        <w:jc w:val="both"/>
      </w:pPr>
    </w:p>
    <w:p w:rsidR="008D6205" w:rsidRDefault="008D6205" w:rsidP="0028219F">
      <w:pPr>
        <w:jc w:val="both"/>
      </w:pPr>
    </w:p>
    <w:p w:rsidR="0075682C" w:rsidRDefault="0075682C" w:rsidP="0028219F">
      <w:pPr>
        <w:jc w:val="both"/>
      </w:pPr>
    </w:p>
    <w:sectPr w:rsidR="0075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3"/>
    <w:rsid w:val="00020C3C"/>
    <w:rsid w:val="00206278"/>
    <w:rsid w:val="002244EE"/>
    <w:rsid w:val="0028219F"/>
    <w:rsid w:val="00296FE3"/>
    <w:rsid w:val="002F6CA7"/>
    <w:rsid w:val="0034632B"/>
    <w:rsid w:val="003A60D4"/>
    <w:rsid w:val="00415A38"/>
    <w:rsid w:val="00564D84"/>
    <w:rsid w:val="005F4935"/>
    <w:rsid w:val="00605126"/>
    <w:rsid w:val="006F1933"/>
    <w:rsid w:val="007058FC"/>
    <w:rsid w:val="0075682C"/>
    <w:rsid w:val="008A794B"/>
    <w:rsid w:val="008C6D79"/>
    <w:rsid w:val="008D6205"/>
    <w:rsid w:val="008E5518"/>
    <w:rsid w:val="009324A3"/>
    <w:rsid w:val="009F1217"/>
    <w:rsid w:val="00A97CC3"/>
    <w:rsid w:val="00AB6F00"/>
    <w:rsid w:val="00AF24AC"/>
    <w:rsid w:val="00BA4C1E"/>
    <w:rsid w:val="00CA1A13"/>
    <w:rsid w:val="00D243B6"/>
    <w:rsid w:val="00E71B2A"/>
    <w:rsid w:val="00EA526E"/>
    <w:rsid w:val="00E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12DD-3D05-4AE6-BC5C-B63D50E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es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Koukalová</dc:creator>
  <cp:keywords/>
  <dc:description/>
  <cp:lastModifiedBy>Zuzana Koukalová</cp:lastModifiedBy>
  <cp:revision>14</cp:revision>
  <cp:lastPrinted>2018-09-26T09:23:00Z</cp:lastPrinted>
  <dcterms:created xsi:type="dcterms:W3CDTF">2018-09-26T09:49:00Z</dcterms:created>
  <dcterms:modified xsi:type="dcterms:W3CDTF">2018-10-05T05:29:00Z</dcterms:modified>
</cp:coreProperties>
</file>